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97E2B" w14:textId="017287AD" w:rsidR="001C0D24" w:rsidRPr="00095DF9" w:rsidRDefault="001C0D24" w:rsidP="00742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DF9">
        <w:rPr>
          <w:rFonts w:ascii="Times New Roman" w:hAnsi="Times New Roman" w:cs="Times New Roman"/>
          <w:b/>
          <w:sz w:val="28"/>
          <w:szCs w:val="28"/>
        </w:rPr>
        <w:t>Аналітична записка</w:t>
      </w:r>
    </w:p>
    <w:p w14:paraId="592A06F8" w14:textId="7B39599A" w:rsidR="00103BC7" w:rsidRPr="00095DF9" w:rsidRDefault="00103BC7" w:rsidP="00742C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5DF9">
        <w:rPr>
          <w:rFonts w:ascii="Times New Roman" w:hAnsi="Times New Roman" w:cs="Times New Roman"/>
          <w:b/>
          <w:sz w:val="28"/>
          <w:szCs w:val="28"/>
        </w:rPr>
        <w:t xml:space="preserve">за підсумками обласного дослідження </w:t>
      </w:r>
      <w:r w:rsidR="00A77D80" w:rsidRPr="00095DF9">
        <w:rPr>
          <w:rFonts w:ascii="Times New Roman" w:hAnsi="Times New Roman" w:cs="Times New Roman"/>
          <w:b/>
          <w:sz w:val="28"/>
          <w:szCs w:val="28"/>
        </w:rPr>
        <w:t>“</w:t>
      </w:r>
      <w:r w:rsidR="004C3348" w:rsidRPr="00095DF9">
        <w:rPr>
          <w:rFonts w:ascii="Times New Roman" w:hAnsi="Times New Roman" w:cs="Times New Roman"/>
          <w:b/>
          <w:sz w:val="28"/>
          <w:szCs w:val="28"/>
        </w:rPr>
        <w:t>Використання</w:t>
      </w:r>
      <w:r w:rsidR="004A36C5" w:rsidRPr="00095DF9">
        <w:rPr>
          <w:rFonts w:ascii="Times New Roman" w:hAnsi="Times New Roman" w:cs="Times New Roman"/>
          <w:b/>
          <w:sz w:val="28"/>
          <w:szCs w:val="28"/>
        </w:rPr>
        <w:t xml:space="preserve"> в бібліотеках області</w:t>
      </w:r>
      <w:r w:rsidR="00F2024E" w:rsidRPr="00095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A1C" w:rsidRPr="00095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DF9">
        <w:rPr>
          <w:rFonts w:ascii="Times New Roman" w:hAnsi="Times New Roman" w:cs="Times New Roman"/>
          <w:b/>
          <w:sz w:val="28"/>
          <w:szCs w:val="28"/>
        </w:rPr>
        <w:t>краєзнавчої літератури, придбаної за кошти обласних програм</w:t>
      </w:r>
      <w:r w:rsidR="00A77D80" w:rsidRPr="00095DF9">
        <w:rPr>
          <w:rFonts w:ascii="Times New Roman" w:hAnsi="Times New Roman" w:cs="Times New Roman"/>
          <w:b/>
          <w:sz w:val="28"/>
          <w:szCs w:val="28"/>
        </w:rPr>
        <w:t>”</w:t>
      </w:r>
    </w:p>
    <w:p w14:paraId="3C5A3FA5" w14:textId="77777777" w:rsidR="00103BC7" w:rsidRPr="00095DF9" w:rsidRDefault="00103BC7" w:rsidP="0074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F85C72" w14:textId="48A0ABC9" w:rsidR="00BD3F51" w:rsidRPr="00095DF9" w:rsidRDefault="00103BC7" w:rsidP="0074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DF9">
        <w:rPr>
          <w:rFonts w:ascii="Times New Roman" w:hAnsi="Times New Roman" w:cs="Times New Roman"/>
          <w:sz w:val="28"/>
          <w:szCs w:val="28"/>
        </w:rPr>
        <w:t xml:space="preserve">Одним із стабільних джерел </w:t>
      </w:r>
      <w:r w:rsidR="005A41D8" w:rsidRPr="00095DF9">
        <w:rPr>
          <w:rFonts w:ascii="Times New Roman" w:hAnsi="Times New Roman" w:cs="Times New Roman"/>
          <w:sz w:val="28"/>
          <w:szCs w:val="28"/>
        </w:rPr>
        <w:t>поповнення бібліотечних фондів</w:t>
      </w:r>
      <w:r w:rsidR="002566E1" w:rsidRPr="00095DF9">
        <w:rPr>
          <w:rFonts w:ascii="Times New Roman" w:hAnsi="Times New Roman" w:cs="Times New Roman"/>
          <w:sz w:val="28"/>
          <w:szCs w:val="28"/>
        </w:rPr>
        <w:t xml:space="preserve"> Закарпаття</w:t>
      </w:r>
      <w:r w:rsidR="00DA1756" w:rsidRPr="00095DF9">
        <w:rPr>
          <w:rFonts w:ascii="Times New Roman" w:hAnsi="Times New Roman" w:cs="Times New Roman"/>
          <w:sz w:val="28"/>
          <w:szCs w:val="28"/>
        </w:rPr>
        <w:t xml:space="preserve"> українською книгою і</w:t>
      </w:r>
      <w:r w:rsidR="005E04DC" w:rsidRPr="00095DF9">
        <w:rPr>
          <w:rFonts w:ascii="Times New Roman" w:hAnsi="Times New Roman" w:cs="Times New Roman"/>
          <w:sz w:val="28"/>
          <w:szCs w:val="28"/>
        </w:rPr>
        <w:t>,</w:t>
      </w:r>
      <w:r w:rsidR="00530A1C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DA1756" w:rsidRPr="00095DF9">
        <w:rPr>
          <w:rFonts w:ascii="Times New Roman" w:hAnsi="Times New Roman" w:cs="Times New Roman"/>
          <w:sz w:val="28"/>
          <w:szCs w:val="28"/>
        </w:rPr>
        <w:t>зокрема,</w:t>
      </w:r>
      <w:r w:rsidR="002566E1" w:rsidRPr="00095DF9">
        <w:rPr>
          <w:rFonts w:ascii="Times New Roman" w:hAnsi="Times New Roman" w:cs="Times New Roman"/>
          <w:sz w:val="28"/>
          <w:szCs w:val="28"/>
        </w:rPr>
        <w:t xml:space="preserve"> краєзнавчими виданнями</w:t>
      </w:r>
      <w:r w:rsidR="005A41D8" w:rsidRPr="00095DF9">
        <w:rPr>
          <w:rFonts w:ascii="Times New Roman" w:hAnsi="Times New Roman" w:cs="Times New Roman"/>
          <w:sz w:val="28"/>
          <w:szCs w:val="28"/>
        </w:rPr>
        <w:t xml:space="preserve"> є обласні Програми</w:t>
      </w:r>
      <w:r w:rsidR="00DA1756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DA1756" w:rsidRPr="00095DF9">
        <w:rPr>
          <w:rFonts w:ascii="Times New Roman" w:hAnsi="Times New Roman" w:cs="Times New Roman"/>
          <w:sz w:val="28"/>
          <w:szCs w:val="28"/>
        </w:rPr>
        <w:t>Р</w:t>
      </w:r>
      <w:r w:rsidR="005A41D8" w:rsidRPr="00095DF9">
        <w:rPr>
          <w:rFonts w:ascii="Times New Roman" w:hAnsi="Times New Roman" w:cs="Times New Roman"/>
          <w:sz w:val="28"/>
          <w:szCs w:val="28"/>
        </w:rPr>
        <w:t>озвитку культури і мистецтва</w:t>
      </w:r>
      <w:r w:rsidR="00DA1756" w:rsidRPr="00095DF9">
        <w:rPr>
          <w:rFonts w:ascii="Times New Roman" w:hAnsi="Times New Roman" w:cs="Times New Roman"/>
          <w:sz w:val="28"/>
          <w:szCs w:val="28"/>
        </w:rPr>
        <w:t xml:space="preserve"> в області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DA1756" w:rsidRPr="00095DF9">
        <w:rPr>
          <w:rFonts w:ascii="Times New Roman" w:hAnsi="Times New Roman" w:cs="Times New Roman"/>
          <w:sz w:val="28"/>
          <w:szCs w:val="28"/>
        </w:rPr>
        <w:t xml:space="preserve"> та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DA1756" w:rsidRPr="00095DF9">
        <w:rPr>
          <w:rFonts w:ascii="Times New Roman" w:hAnsi="Times New Roman" w:cs="Times New Roman"/>
          <w:sz w:val="28"/>
          <w:szCs w:val="28"/>
        </w:rPr>
        <w:t>Підтр</w:t>
      </w:r>
      <w:r w:rsidR="005A41D8" w:rsidRPr="00095DF9">
        <w:rPr>
          <w:rFonts w:ascii="Times New Roman" w:hAnsi="Times New Roman" w:cs="Times New Roman"/>
          <w:sz w:val="28"/>
          <w:szCs w:val="28"/>
        </w:rPr>
        <w:t>имки видання творів місцевих авторів</w:t>
      </w:r>
      <w:r w:rsidR="00DA1756" w:rsidRPr="00095DF9">
        <w:rPr>
          <w:rFonts w:ascii="Times New Roman" w:hAnsi="Times New Roman" w:cs="Times New Roman"/>
          <w:sz w:val="28"/>
          <w:szCs w:val="28"/>
        </w:rPr>
        <w:t>, популяризації закарпатської книги та сприяння книгорозповсюдженню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5E04DC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7E59CA" w:rsidRPr="00095DF9">
        <w:rPr>
          <w:rFonts w:ascii="Times New Roman" w:hAnsi="Times New Roman" w:cs="Times New Roman"/>
          <w:sz w:val="28"/>
          <w:szCs w:val="28"/>
        </w:rPr>
        <w:t>(дал</w:t>
      </w:r>
      <w:r w:rsidR="00F364B2" w:rsidRPr="00095DF9">
        <w:rPr>
          <w:rFonts w:ascii="Times New Roman" w:hAnsi="Times New Roman" w:cs="Times New Roman"/>
          <w:sz w:val="28"/>
          <w:szCs w:val="28"/>
        </w:rPr>
        <w:t xml:space="preserve">і </w:t>
      </w:r>
      <w:r w:rsidR="00BD3F51" w:rsidRPr="00095DF9">
        <w:rPr>
          <w:rFonts w:ascii="Times New Roman" w:hAnsi="Times New Roman" w:cs="Times New Roman"/>
          <w:sz w:val="28"/>
          <w:szCs w:val="28"/>
        </w:rPr>
        <w:t>–</w:t>
      </w:r>
      <w:r w:rsidR="00EB43DD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7E59CA" w:rsidRPr="00095DF9">
        <w:rPr>
          <w:rFonts w:ascii="Times New Roman" w:hAnsi="Times New Roman" w:cs="Times New Roman"/>
          <w:sz w:val="28"/>
          <w:szCs w:val="28"/>
        </w:rPr>
        <w:t>Програм</w:t>
      </w:r>
      <w:r w:rsidR="00843720" w:rsidRPr="00095DF9">
        <w:rPr>
          <w:rFonts w:ascii="Times New Roman" w:hAnsi="Times New Roman" w:cs="Times New Roman"/>
          <w:sz w:val="28"/>
          <w:szCs w:val="28"/>
        </w:rPr>
        <w:t>и</w:t>
      </w:r>
      <w:r w:rsidR="007E59CA" w:rsidRPr="00095DF9">
        <w:rPr>
          <w:rFonts w:ascii="Times New Roman" w:hAnsi="Times New Roman" w:cs="Times New Roman"/>
          <w:sz w:val="28"/>
          <w:szCs w:val="28"/>
        </w:rPr>
        <w:t>)</w:t>
      </w:r>
      <w:r w:rsidR="00DA1756" w:rsidRPr="00095DF9">
        <w:rPr>
          <w:rFonts w:ascii="Times New Roman" w:hAnsi="Times New Roman" w:cs="Times New Roman"/>
          <w:sz w:val="28"/>
          <w:szCs w:val="28"/>
        </w:rPr>
        <w:t>, які затверджуються рішенням обласної ради.</w:t>
      </w:r>
      <w:r w:rsidR="000722A3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2566E1" w:rsidRPr="00095DF9">
        <w:rPr>
          <w:rFonts w:ascii="Times New Roman" w:hAnsi="Times New Roman" w:cs="Times New Roman"/>
          <w:sz w:val="28"/>
          <w:szCs w:val="28"/>
        </w:rPr>
        <w:t>Вони передбачають</w:t>
      </w:r>
      <w:r w:rsidR="008E6469" w:rsidRPr="00095DF9">
        <w:rPr>
          <w:rFonts w:ascii="Times New Roman" w:hAnsi="Times New Roman" w:cs="Times New Roman"/>
          <w:sz w:val="28"/>
          <w:szCs w:val="28"/>
        </w:rPr>
        <w:t>:</w:t>
      </w:r>
      <w:r w:rsidR="002566E1" w:rsidRPr="00095DF9">
        <w:rPr>
          <w:rFonts w:ascii="Times New Roman" w:hAnsi="Times New Roman" w:cs="Times New Roman"/>
          <w:sz w:val="28"/>
          <w:szCs w:val="28"/>
        </w:rPr>
        <w:t xml:space="preserve"> реалізацію за</w:t>
      </w:r>
      <w:r w:rsidR="0064419B" w:rsidRPr="00095DF9">
        <w:rPr>
          <w:rFonts w:ascii="Times New Roman" w:hAnsi="Times New Roman" w:cs="Times New Roman"/>
          <w:sz w:val="28"/>
          <w:szCs w:val="28"/>
        </w:rPr>
        <w:t>ходів, спрямованих на популяризацію</w:t>
      </w:r>
      <w:r w:rsidR="002566E1" w:rsidRPr="00095DF9">
        <w:rPr>
          <w:rFonts w:ascii="Times New Roman" w:hAnsi="Times New Roman" w:cs="Times New Roman"/>
          <w:sz w:val="28"/>
          <w:szCs w:val="28"/>
        </w:rPr>
        <w:t xml:space="preserve"> української </w:t>
      </w:r>
      <w:r w:rsidR="00664088" w:rsidRPr="00095DF9">
        <w:rPr>
          <w:rFonts w:ascii="Times New Roman" w:hAnsi="Times New Roman" w:cs="Times New Roman"/>
          <w:sz w:val="28"/>
          <w:szCs w:val="28"/>
        </w:rPr>
        <w:t>книги</w:t>
      </w:r>
      <w:r w:rsidR="0064419B" w:rsidRPr="00095DF9">
        <w:rPr>
          <w:rFonts w:ascii="Times New Roman" w:hAnsi="Times New Roman" w:cs="Times New Roman"/>
          <w:sz w:val="28"/>
          <w:szCs w:val="28"/>
        </w:rPr>
        <w:t xml:space="preserve"> та</w:t>
      </w:r>
      <w:r w:rsidR="00664088" w:rsidRPr="00095DF9">
        <w:rPr>
          <w:rFonts w:ascii="Times New Roman" w:hAnsi="Times New Roman" w:cs="Times New Roman"/>
          <w:sz w:val="28"/>
          <w:szCs w:val="28"/>
        </w:rPr>
        <w:t xml:space="preserve"> творів закарпатських авторів</w:t>
      </w:r>
      <w:r w:rsidR="0064419B" w:rsidRPr="00095DF9">
        <w:rPr>
          <w:rFonts w:ascii="Times New Roman" w:hAnsi="Times New Roman" w:cs="Times New Roman"/>
          <w:sz w:val="28"/>
          <w:szCs w:val="28"/>
        </w:rPr>
        <w:t>;</w:t>
      </w:r>
      <w:r w:rsidR="00A15028" w:rsidRPr="00095DF9">
        <w:rPr>
          <w:rFonts w:ascii="Times New Roman" w:hAnsi="Times New Roman" w:cs="Times New Roman"/>
          <w:sz w:val="28"/>
          <w:szCs w:val="28"/>
        </w:rPr>
        <w:t xml:space="preserve"> поповнення</w:t>
      </w:r>
      <w:r w:rsidR="00E81068" w:rsidRPr="00095DF9">
        <w:rPr>
          <w:rFonts w:ascii="Times New Roman" w:hAnsi="Times New Roman" w:cs="Times New Roman"/>
          <w:sz w:val="28"/>
          <w:szCs w:val="28"/>
        </w:rPr>
        <w:t xml:space="preserve"> книжкового фонду бібліотек області</w:t>
      </w:r>
      <w:r w:rsidR="000722A3" w:rsidRPr="00095DF9">
        <w:rPr>
          <w:rFonts w:ascii="Times New Roman" w:hAnsi="Times New Roman" w:cs="Times New Roman"/>
          <w:sz w:val="28"/>
          <w:szCs w:val="28"/>
        </w:rPr>
        <w:t xml:space="preserve"> кращ</w:t>
      </w:r>
      <w:r w:rsidR="00F364B2" w:rsidRPr="00095DF9">
        <w:rPr>
          <w:rFonts w:ascii="Times New Roman" w:hAnsi="Times New Roman" w:cs="Times New Roman"/>
          <w:sz w:val="28"/>
          <w:szCs w:val="28"/>
        </w:rPr>
        <w:t>ими творами</w:t>
      </w:r>
      <w:r w:rsidR="000722A3" w:rsidRPr="00095DF9">
        <w:rPr>
          <w:rFonts w:ascii="Times New Roman" w:hAnsi="Times New Roman" w:cs="Times New Roman"/>
          <w:sz w:val="28"/>
          <w:szCs w:val="28"/>
        </w:rPr>
        <w:t xml:space="preserve"> національної художньої літератури та виданнями з різних галузей знань, зокрема, краєзнавч</w:t>
      </w:r>
      <w:r w:rsidR="004A7F7C" w:rsidRPr="00095DF9">
        <w:rPr>
          <w:rFonts w:ascii="Times New Roman" w:hAnsi="Times New Roman" w:cs="Times New Roman"/>
          <w:sz w:val="28"/>
          <w:szCs w:val="28"/>
        </w:rPr>
        <w:t>ою літературою;</w:t>
      </w:r>
      <w:r w:rsidR="00E81068" w:rsidRPr="00095DF9">
        <w:rPr>
          <w:rFonts w:ascii="Times New Roman" w:hAnsi="Times New Roman" w:cs="Times New Roman"/>
          <w:sz w:val="28"/>
          <w:szCs w:val="28"/>
        </w:rPr>
        <w:t xml:space="preserve"> підтримку видавництв, підприємств поліграфії і книгорозповсюдження; здій</w:t>
      </w:r>
      <w:r w:rsidR="007E59CA" w:rsidRPr="00095DF9">
        <w:rPr>
          <w:rFonts w:ascii="Times New Roman" w:hAnsi="Times New Roman" w:cs="Times New Roman"/>
          <w:sz w:val="28"/>
          <w:szCs w:val="28"/>
        </w:rPr>
        <w:t>с</w:t>
      </w:r>
      <w:r w:rsidR="00E81068" w:rsidRPr="00095DF9">
        <w:rPr>
          <w:rFonts w:ascii="Times New Roman" w:hAnsi="Times New Roman" w:cs="Times New Roman"/>
          <w:sz w:val="28"/>
          <w:szCs w:val="28"/>
        </w:rPr>
        <w:t>нення просвітницьких</w:t>
      </w:r>
      <w:r w:rsidR="006D65A3" w:rsidRPr="00095DF9">
        <w:rPr>
          <w:rFonts w:ascii="Times New Roman" w:hAnsi="Times New Roman" w:cs="Times New Roman"/>
          <w:sz w:val="28"/>
          <w:szCs w:val="28"/>
        </w:rPr>
        <w:t xml:space="preserve"> заходів</w:t>
      </w:r>
      <w:r w:rsidR="00E81068" w:rsidRPr="00095DF9">
        <w:rPr>
          <w:rFonts w:ascii="Times New Roman" w:hAnsi="Times New Roman" w:cs="Times New Roman"/>
          <w:sz w:val="28"/>
          <w:szCs w:val="28"/>
        </w:rPr>
        <w:t xml:space="preserve"> із залученням засобів масової інформації облас</w:t>
      </w:r>
      <w:r w:rsidR="006D65A3" w:rsidRPr="00095DF9">
        <w:rPr>
          <w:rFonts w:ascii="Times New Roman" w:hAnsi="Times New Roman" w:cs="Times New Roman"/>
          <w:sz w:val="28"/>
          <w:szCs w:val="28"/>
        </w:rPr>
        <w:t>ті; проведення регіональних творчих акцій</w:t>
      </w:r>
      <w:r w:rsidR="00E81068" w:rsidRPr="00095DF9">
        <w:rPr>
          <w:rFonts w:ascii="Times New Roman" w:hAnsi="Times New Roman" w:cs="Times New Roman"/>
          <w:sz w:val="28"/>
          <w:szCs w:val="28"/>
        </w:rPr>
        <w:t xml:space="preserve"> щодо залучення</w:t>
      </w:r>
      <w:r w:rsidR="007E59CA" w:rsidRPr="00095DF9">
        <w:rPr>
          <w:rFonts w:ascii="Times New Roman" w:hAnsi="Times New Roman" w:cs="Times New Roman"/>
          <w:sz w:val="28"/>
          <w:szCs w:val="28"/>
        </w:rPr>
        <w:t xml:space="preserve"> людей до читання; фінансування видання книг місцевих авторів. Мета Програм – розвиток книговидання, відродження соціального значення книги та читання як процесу культурного, духовного, професійного</w:t>
      </w:r>
      <w:r w:rsidR="00BD3F51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7E59CA" w:rsidRPr="00095DF9">
        <w:rPr>
          <w:rFonts w:ascii="Times New Roman" w:hAnsi="Times New Roman" w:cs="Times New Roman"/>
          <w:sz w:val="28"/>
          <w:szCs w:val="28"/>
        </w:rPr>
        <w:t>та</w:t>
      </w:r>
      <w:r w:rsidR="00BD3F51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7E59CA" w:rsidRPr="00095DF9">
        <w:rPr>
          <w:rFonts w:ascii="Times New Roman" w:hAnsi="Times New Roman" w:cs="Times New Roman"/>
          <w:sz w:val="28"/>
          <w:szCs w:val="28"/>
        </w:rPr>
        <w:t>інтелектуального</w:t>
      </w:r>
      <w:r w:rsidR="00BD3F51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7E59CA" w:rsidRPr="00095DF9">
        <w:rPr>
          <w:rFonts w:ascii="Times New Roman" w:hAnsi="Times New Roman" w:cs="Times New Roman"/>
          <w:sz w:val="28"/>
          <w:szCs w:val="28"/>
        </w:rPr>
        <w:t>збагачення</w:t>
      </w:r>
      <w:r w:rsidR="00BD3F51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7E59CA" w:rsidRPr="00095DF9">
        <w:rPr>
          <w:rFonts w:ascii="Times New Roman" w:hAnsi="Times New Roman" w:cs="Times New Roman"/>
          <w:sz w:val="28"/>
          <w:szCs w:val="28"/>
        </w:rPr>
        <w:t>людини, створення сприятливих умов для розвитку видавничої галузі та системи і</w:t>
      </w:r>
      <w:r w:rsidR="0096103D" w:rsidRPr="00095DF9">
        <w:rPr>
          <w:rFonts w:ascii="Times New Roman" w:hAnsi="Times New Roman" w:cs="Times New Roman"/>
          <w:sz w:val="28"/>
          <w:szCs w:val="28"/>
        </w:rPr>
        <w:t>нформування про видавничу продукцію.</w:t>
      </w:r>
    </w:p>
    <w:p w14:paraId="1029E685" w14:textId="0F44B5FC" w:rsidR="00CB3A08" w:rsidRPr="00095DF9" w:rsidRDefault="0096103D" w:rsidP="00742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DF9">
        <w:rPr>
          <w:rFonts w:ascii="Times New Roman" w:hAnsi="Times New Roman" w:cs="Times New Roman"/>
          <w:sz w:val="28"/>
          <w:szCs w:val="28"/>
        </w:rPr>
        <w:t>Перед затвердженням Програм відбувається засідання експертної ради з питань видання творів закарпатських авторів,</w:t>
      </w:r>
      <w:r w:rsidR="00B66F85" w:rsidRPr="00095DF9">
        <w:rPr>
          <w:rFonts w:ascii="Times New Roman" w:hAnsi="Times New Roman" w:cs="Times New Roman"/>
          <w:sz w:val="28"/>
          <w:szCs w:val="28"/>
        </w:rPr>
        <w:t xml:space="preserve"> до якої входять представники влади,</w:t>
      </w:r>
      <w:r w:rsidR="005E04DC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B66F85" w:rsidRPr="00095DF9">
        <w:rPr>
          <w:rFonts w:ascii="Times New Roman" w:hAnsi="Times New Roman" w:cs="Times New Roman"/>
          <w:sz w:val="28"/>
          <w:szCs w:val="28"/>
        </w:rPr>
        <w:t>депутати, науковці, письменники, видавці та бібліотечні працівники.</w:t>
      </w:r>
      <w:r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B66F85" w:rsidRPr="00095DF9">
        <w:rPr>
          <w:rFonts w:ascii="Times New Roman" w:hAnsi="Times New Roman" w:cs="Times New Roman"/>
          <w:sz w:val="28"/>
          <w:szCs w:val="28"/>
        </w:rPr>
        <w:t>П</w:t>
      </w:r>
      <w:r w:rsidRPr="00095DF9">
        <w:rPr>
          <w:rFonts w:ascii="Times New Roman" w:hAnsi="Times New Roman" w:cs="Times New Roman"/>
          <w:sz w:val="28"/>
          <w:szCs w:val="28"/>
        </w:rPr>
        <w:t>ід час</w:t>
      </w:r>
      <w:r w:rsidR="00B66F85" w:rsidRPr="00095DF9">
        <w:rPr>
          <w:rFonts w:ascii="Times New Roman" w:hAnsi="Times New Roman" w:cs="Times New Roman"/>
          <w:sz w:val="28"/>
          <w:szCs w:val="28"/>
        </w:rPr>
        <w:t xml:space="preserve"> засідання ради</w:t>
      </w:r>
      <w:r w:rsidRPr="00095DF9">
        <w:rPr>
          <w:rFonts w:ascii="Times New Roman" w:hAnsi="Times New Roman" w:cs="Times New Roman"/>
          <w:sz w:val="28"/>
          <w:szCs w:val="28"/>
        </w:rPr>
        <w:t xml:space="preserve"> визначається перелік творів, які</w:t>
      </w:r>
      <w:r w:rsidR="00BD3F51" w:rsidRPr="00095D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5DF9">
        <w:rPr>
          <w:rFonts w:ascii="Times New Roman" w:hAnsi="Times New Roman" w:cs="Times New Roman"/>
          <w:sz w:val="28"/>
          <w:szCs w:val="28"/>
        </w:rPr>
        <w:t>видаватимут</w:t>
      </w:r>
      <w:r w:rsidR="00BD3F51" w:rsidRPr="00095DF9">
        <w:rPr>
          <w:rFonts w:ascii="Times New Roman" w:hAnsi="Times New Roman" w:cs="Times New Roman"/>
          <w:sz w:val="28"/>
          <w:szCs w:val="28"/>
        </w:rPr>
        <w:t>ь</w:t>
      </w:r>
      <w:r w:rsidR="00D91CC6" w:rsidRPr="00095DF9">
        <w:rPr>
          <w:rFonts w:ascii="Times New Roman" w:hAnsi="Times New Roman" w:cs="Times New Roman"/>
          <w:sz w:val="28"/>
          <w:szCs w:val="28"/>
        </w:rPr>
        <w:t xml:space="preserve"> за кошт</w:t>
      </w:r>
      <w:r w:rsidR="00BD3F51" w:rsidRPr="00095DF9">
        <w:rPr>
          <w:rFonts w:ascii="Times New Roman" w:hAnsi="Times New Roman" w:cs="Times New Roman"/>
          <w:sz w:val="28"/>
          <w:szCs w:val="28"/>
        </w:rPr>
        <w:t>и</w:t>
      </w:r>
      <w:r w:rsidR="00D91CC6" w:rsidRPr="00095DF9">
        <w:rPr>
          <w:rFonts w:ascii="Times New Roman" w:hAnsi="Times New Roman" w:cs="Times New Roman"/>
          <w:sz w:val="28"/>
          <w:szCs w:val="28"/>
        </w:rPr>
        <w:t>, виділен</w:t>
      </w:r>
      <w:r w:rsidR="00BD3F51" w:rsidRPr="00095DF9">
        <w:rPr>
          <w:rFonts w:ascii="Times New Roman" w:hAnsi="Times New Roman" w:cs="Times New Roman"/>
          <w:sz w:val="28"/>
          <w:szCs w:val="28"/>
        </w:rPr>
        <w:t>і</w:t>
      </w:r>
      <w:r w:rsidR="00D91CC6" w:rsidRPr="00095DF9">
        <w:rPr>
          <w:rFonts w:ascii="Times New Roman" w:hAnsi="Times New Roman" w:cs="Times New Roman"/>
          <w:sz w:val="28"/>
          <w:szCs w:val="28"/>
        </w:rPr>
        <w:t xml:space="preserve"> на ці Програми</w:t>
      </w:r>
      <w:r w:rsidRPr="00095DF9">
        <w:rPr>
          <w:rFonts w:ascii="Times New Roman" w:hAnsi="Times New Roman" w:cs="Times New Roman"/>
          <w:sz w:val="28"/>
          <w:szCs w:val="28"/>
        </w:rPr>
        <w:t>.</w:t>
      </w:r>
    </w:p>
    <w:p w14:paraId="327D4260" w14:textId="305BC536" w:rsidR="00C251C0" w:rsidRPr="00095DF9" w:rsidRDefault="00CB3A08" w:rsidP="00742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DF9">
        <w:rPr>
          <w:rFonts w:ascii="Times New Roman" w:hAnsi="Times New Roman" w:cs="Times New Roman"/>
          <w:sz w:val="28"/>
          <w:szCs w:val="28"/>
        </w:rPr>
        <w:t>Поповнення бібліотечни</w:t>
      </w:r>
      <w:r w:rsidR="0064419B" w:rsidRPr="00095DF9">
        <w:rPr>
          <w:rFonts w:ascii="Times New Roman" w:hAnsi="Times New Roman" w:cs="Times New Roman"/>
          <w:sz w:val="28"/>
          <w:szCs w:val="28"/>
        </w:rPr>
        <w:t>х фондів є найбільш значимою проблемою для бібліотек області. Пріоритетом в ній визначено придбання</w:t>
      </w:r>
      <w:r w:rsidR="009010D1" w:rsidRPr="00095DF9">
        <w:rPr>
          <w:rFonts w:ascii="Times New Roman" w:hAnsi="Times New Roman" w:cs="Times New Roman"/>
          <w:sz w:val="28"/>
          <w:szCs w:val="28"/>
        </w:rPr>
        <w:t xml:space="preserve"> видань краєзнавчої тематики</w:t>
      </w:r>
      <w:r w:rsidR="0022151E" w:rsidRPr="00095DF9">
        <w:rPr>
          <w:rFonts w:ascii="Times New Roman" w:hAnsi="Times New Roman" w:cs="Times New Roman"/>
          <w:sz w:val="28"/>
          <w:szCs w:val="28"/>
        </w:rPr>
        <w:t>, оскіл</w:t>
      </w:r>
      <w:r w:rsidR="001F0730" w:rsidRPr="00095DF9">
        <w:rPr>
          <w:rFonts w:ascii="Times New Roman" w:hAnsi="Times New Roman" w:cs="Times New Roman"/>
          <w:sz w:val="28"/>
          <w:szCs w:val="28"/>
        </w:rPr>
        <w:t>ьки популяризація знань з питань</w:t>
      </w:r>
      <w:r w:rsidR="0022151E" w:rsidRPr="00095DF9">
        <w:rPr>
          <w:rFonts w:ascii="Times New Roman" w:hAnsi="Times New Roman" w:cs="Times New Roman"/>
          <w:sz w:val="28"/>
          <w:szCs w:val="28"/>
        </w:rPr>
        <w:t xml:space="preserve"> краєзнавства</w:t>
      </w:r>
      <w:r w:rsidR="002A7A17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9449BA" w:rsidRPr="00095DF9">
        <w:rPr>
          <w:rFonts w:ascii="Times New Roman" w:hAnsi="Times New Roman" w:cs="Times New Roman"/>
          <w:sz w:val="28"/>
          <w:szCs w:val="28"/>
        </w:rPr>
        <w:t>сприяє всебічному вивченню краю, охороні і раціональному викорис</w:t>
      </w:r>
      <w:r w:rsidR="009010D1" w:rsidRPr="00095DF9">
        <w:rPr>
          <w:rFonts w:ascii="Times New Roman" w:hAnsi="Times New Roman" w:cs="Times New Roman"/>
          <w:sz w:val="28"/>
          <w:szCs w:val="28"/>
        </w:rPr>
        <w:t xml:space="preserve">танню його природних багатств, </w:t>
      </w:r>
      <w:r w:rsidR="009449BA" w:rsidRPr="00095DF9">
        <w:rPr>
          <w:rFonts w:ascii="Times New Roman" w:hAnsi="Times New Roman" w:cs="Times New Roman"/>
          <w:sz w:val="28"/>
          <w:szCs w:val="28"/>
        </w:rPr>
        <w:t>культурної спадщини, формуванню національної св</w:t>
      </w:r>
      <w:r w:rsidR="004A7F7C" w:rsidRPr="00095DF9">
        <w:rPr>
          <w:rFonts w:ascii="Times New Roman" w:hAnsi="Times New Roman" w:cs="Times New Roman"/>
          <w:sz w:val="28"/>
          <w:szCs w:val="28"/>
        </w:rPr>
        <w:t xml:space="preserve">ідомості, вихованню патріотизму, </w:t>
      </w:r>
      <w:r w:rsidR="006C075C" w:rsidRPr="00095DF9">
        <w:rPr>
          <w:rFonts w:ascii="Times New Roman" w:hAnsi="Times New Roman" w:cs="Times New Roman"/>
          <w:sz w:val="28"/>
          <w:szCs w:val="28"/>
        </w:rPr>
        <w:t>п</w:t>
      </w:r>
      <w:r w:rsidR="009449BA" w:rsidRPr="00095DF9">
        <w:rPr>
          <w:rFonts w:ascii="Times New Roman" w:hAnsi="Times New Roman" w:cs="Times New Roman"/>
          <w:sz w:val="28"/>
          <w:szCs w:val="28"/>
        </w:rPr>
        <w:t>оваги до історії і куль</w:t>
      </w:r>
      <w:r w:rsidR="006C075C" w:rsidRPr="00095DF9">
        <w:rPr>
          <w:rFonts w:ascii="Times New Roman" w:hAnsi="Times New Roman" w:cs="Times New Roman"/>
          <w:sz w:val="28"/>
          <w:szCs w:val="28"/>
        </w:rPr>
        <w:t>тури свого народу.</w:t>
      </w:r>
      <w:r w:rsidR="009010D1" w:rsidRPr="00095DF9">
        <w:rPr>
          <w:rFonts w:ascii="Times New Roman" w:hAnsi="Times New Roman" w:cs="Times New Roman"/>
          <w:sz w:val="28"/>
          <w:szCs w:val="28"/>
        </w:rPr>
        <w:t xml:space="preserve"> Бібліотеки області намагаються використовувати різноманітні засоби щодо їх придбання</w:t>
      </w:r>
      <w:r w:rsidR="00DB7103" w:rsidRPr="00095DF9">
        <w:rPr>
          <w:rFonts w:ascii="Times New Roman" w:hAnsi="Times New Roman" w:cs="Times New Roman"/>
          <w:sz w:val="28"/>
          <w:szCs w:val="28"/>
        </w:rPr>
        <w:t>: підтримують тісні зв</w:t>
      </w:r>
      <w:r w:rsidR="00A055D8" w:rsidRPr="00095DF9">
        <w:rPr>
          <w:rFonts w:ascii="Times New Roman" w:hAnsi="Times New Roman" w:cs="Times New Roman"/>
          <w:sz w:val="28"/>
          <w:szCs w:val="28"/>
        </w:rPr>
        <w:t>’</w:t>
      </w:r>
      <w:r w:rsidR="00DB7103" w:rsidRPr="00095DF9">
        <w:rPr>
          <w:rFonts w:ascii="Times New Roman" w:hAnsi="Times New Roman" w:cs="Times New Roman"/>
          <w:bCs/>
          <w:sz w:val="28"/>
          <w:szCs w:val="28"/>
        </w:rPr>
        <w:t>я</w:t>
      </w:r>
      <w:r w:rsidR="00DB7103" w:rsidRPr="00095DF9">
        <w:rPr>
          <w:rFonts w:ascii="Times New Roman" w:hAnsi="Times New Roman" w:cs="Times New Roman"/>
          <w:sz w:val="28"/>
          <w:szCs w:val="28"/>
        </w:rPr>
        <w:t>зки з обласною організацією Національної спілки письменників України, місцевими видавництвами, беруть активну участь в організації обласних та районних літературних свят</w:t>
      </w:r>
      <w:r w:rsidR="00A055D8" w:rsidRPr="00095DF9">
        <w:rPr>
          <w:rFonts w:ascii="Times New Roman" w:hAnsi="Times New Roman" w:cs="Times New Roman"/>
          <w:sz w:val="28"/>
          <w:szCs w:val="28"/>
        </w:rPr>
        <w:t xml:space="preserve"> і</w:t>
      </w:r>
      <w:r w:rsidR="00DB7103" w:rsidRPr="00095DF9">
        <w:rPr>
          <w:rFonts w:ascii="Times New Roman" w:hAnsi="Times New Roman" w:cs="Times New Roman"/>
          <w:sz w:val="28"/>
          <w:szCs w:val="28"/>
        </w:rPr>
        <w:t xml:space="preserve"> фестивалів</w:t>
      </w:r>
      <w:r w:rsidR="00E130A9" w:rsidRPr="00095DF9">
        <w:rPr>
          <w:rFonts w:ascii="Times New Roman" w:hAnsi="Times New Roman" w:cs="Times New Roman"/>
          <w:sz w:val="28"/>
          <w:szCs w:val="28"/>
        </w:rPr>
        <w:t xml:space="preserve"> таких</w:t>
      </w:r>
      <w:r w:rsidR="002943AD" w:rsidRPr="00095DF9">
        <w:rPr>
          <w:rFonts w:ascii="Times New Roman" w:hAnsi="Times New Roman" w:cs="Times New Roman"/>
          <w:sz w:val="28"/>
          <w:szCs w:val="28"/>
        </w:rPr>
        <w:t xml:space="preserve"> як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2943AD" w:rsidRPr="00095DF9">
        <w:rPr>
          <w:rFonts w:ascii="Times New Roman" w:hAnsi="Times New Roman" w:cs="Times New Roman"/>
          <w:sz w:val="28"/>
          <w:szCs w:val="28"/>
        </w:rPr>
        <w:t>Книга</w:t>
      </w:r>
      <w:r w:rsidR="00A055D8" w:rsidRPr="00095D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943AD" w:rsidRPr="00095DF9">
        <w:rPr>
          <w:rFonts w:ascii="Times New Roman" w:hAnsi="Times New Roman" w:cs="Times New Roman"/>
          <w:sz w:val="28"/>
          <w:szCs w:val="28"/>
        </w:rPr>
        <w:t>фест</w:t>
      </w:r>
      <w:proofErr w:type="spellEnd"/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DB7103" w:rsidRPr="00095DF9">
        <w:rPr>
          <w:rFonts w:ascii="Times New Roman" w:hAnsi="Times New Roman" w:cs="Times New Roman"/>
          <w:sz w:val="28"/>
          <w:szCs w:val="28"/>
        </w:rPr>
        <w:t>, конкурс</w:t>
      </w:r>
      <w:r w:rsidR="00E130A9" w:rsidRPr="00095DF9">
        <w:rPr>
          <w:rFonts w:ascii="Times New Roman" w:hAnsi="Times New Roman" w:cs="Times New Roman"/>
          <w:sz w:val="28"/>
          <w:szCs w:val="28"/>
        </w:rPr>
        <w:t>ів</w:t>
      </w:r>
      <w:r w:rsidR="00C23863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C23863" w:rsidRPr="00095DF9">
        <w:rPr>
          <w:rFonts w:ascii="Times New Roman" w:hAnsi="Times New Roman" w:cs="Times New Roman"/>
          <w:sz w:val="28"/>
          <w:szCs w:val="28"/>
        </w:rPr>
        <w:t>Дебют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E130A9" w:rsidRPr="00095DF9">
        <w:rPr>
          <w:rFonts w:ascii="Times New Roman" w:hAnsi="Times New Roman" w:cs="Times New Roman"/>
          <w:sz w:val="28"/>
          <w:szCs w:val="28"/>
        </w:rPr>
        <w:t xml:space="preserve"> та</w:t>
      </w:r>
      <w:r w:rsidR="008E6469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C23863" w:rsidRPr="00095DF9">
        <w:rPr>
          <w:rFonts w:ascii="Times New Roman" w:hAnsi="Times New Roman" w:cs="Times New Roman"/>
          <w:sz w:val="28"/>
          <w:szCs w:val="28"/>
        </w:rPr>
        <w:t>на</w:t>
      </w:r>
      <w:r w:rsidR="00B06296" w:rsidRPr="00095DF9">
        <w:rPr>
          <w:rFonts w:ascii="Times New Roman" w:hAnsi="Times New Roman" w:cs="Times New Roman"/>
          <w:sz w:val="28"/>
          <w:szCs w:val="28"/>
        </w:rPr>
        <w:t xml:space="preserve"> здобуття літературних премій</w:t>
      </w:r>
      <w:r w:rsidR="00DB7103" w:rsidRPr="00095DF9">
        <w:rPr>
          <w:rFonts w:ascii="Times New Roman" w:hAnsi="Times New Roman" w:cs="Times New Roman"/>
          <w:sz w:val="28"/>
          <w:szCs w:val="28"/>
        </w:rPr>
        <w:t xml:space="preserve"> імені Ф</w:t>
      </w:r>
      <w:r w:rsidR="002943AD" w:rsidRPr="00095DF9">
        <w:rPr>
          <w:rFonts w:ascii="Times New Roman" w:hAnsi="Times New Roman" w:cs="Times New Roman"/>
          <w:sz w:val="28"/>
          <w:szCs w:val="28"/>
        </w:rPr>
        <w:t>.</w:t>
      </w:r>
      <w:r w:rsidR="00DB7103" w:rsidRPr="00095DF9">
        <w:rPr>
          <w:rFonts w:ascii="Times New Roman" w:hAnsi="Times New Roman" w:cs="Times New Roman"/>
          <w:sz w:val="28"/>
          <w:szCs w:val="28"/>
        </w:rPr>
        <w:t xml:space="preserve"> Потушняка, П. </w:t>
      </w:r>
      <w:proofErr w:type="spellStart"/>
      <w:r w:rsidR="00DB7103" w:rsidRPr="00095DF9">
        <w:rPr>
          <w:rFonts w:ascii="Times New Roman" w:hAnsi="Times New Roman" w:cs="Times New Roman"/>
          <w:sz w:val="28"/>
          <w:szCs w:val="28"/>
        </w:rPr>
        <w:t>Скунця</w:t>
      </w:r>
      <w:proofErr w:type="spellEnd"/>
      <w:r w:rsidR="002943AD" w:rsidRPr="00095DF9">
        <w:rPr>
          <w:rFonts w:ascii="Times New Roman" w:hAnsi="Times New Roman" w:cs="Times New Roman"/>
          <w:sz w:val="28"/>
          <w:szCs w:val="28"/>
        </w:rPr>
        <w:t>, Зореслава</w:t>
      </w:r>
      <w:r w:rsidR="00B06296" w:rsidRPr="00095DF9">
        <w:rPr>
          <w:rFonts w:ascii="Times New Roman" w:hAnsi="Times New Roman" w:cs="Times New Roman"/>
          <w:sz w:val="28"/>
          <w:szCs w:val="28"/>
        </w:rPr>
        <w:t xml:space="preserve"> та ін.</w:t>
      </w:r>
      <w:r w:rsidR="0030764C" w:rsidRPr="00095DF9">
        <w:rPr>
          <w:rFonts w:ascii="Times New Roman" w:hAnsi="Times New Roman" w:cs="Times New Roman"/>
          <w:sz w:val="28"/>
          <w:szCs w:val="28"/>
        </w:rPr>
        <w:t xml:space="preserve"> Однак, </w:t>
      </w:r>
      <w:r w:rsidR="00250ADF" w:rsidRPr="00095DF9">
        <w:rPr>
          <w:rFonts w:ascii="Times New Roman" w:hAnsi="Times New Roman" w:cs="Times New Roman"/>
          <w:sz w:val="28"/>
          <w:szCs w:val="28"/>
        </w:rPr>
        <w:t>н</w:t>
      </w:r>
      <w:r w:rsidR="0030764C" w:rsidRPr="00095DF9">
        <w:rPr>
          <w:rFonts w:ascii="Times New Roman" w:hAnsi="Times New Roman" w:cs="Times New Roman"/>
          <w:sz w:val="28"/>
          <w:szCs w:val="28"/>
        </w:rPr>
        <w:t xml:space="preserve">а </w:t>
      </w:r>
      <w:r w:rsidR="00110149" w:rsidRPr="00095DF9">
        <w:rPr>
          <w:rFonts w:ascii="Times New Roman" w:hAnsi="Times New Roman" w:cs="Times New Roman"/>
          <w:sz w:val="28"/>
          <w:szCs w:val="28"/>
        </w:rPr>
        <w:t xml:space="preserve">сьогодні основним джерелом надходження краєзнавчих </w:t>
      </w:r>
      <w:r w:rsidR="005E04DC" w:rsidRPr="00095DF9">
        <w:rPr>
          <w:rFonts w:ascii="Times New Roman" w:hAnsi="Times New Roman" w:cs="Times New Roman"/>
          <w:sz w:val="28"/>
          <w:szCs w:val="28"/>
        </w:rPr>
        <w:t xml:space="preserve">документів </w:t>
      </w:r>
      <w:r w:rsidR="00110149" w:rsidRPr="00095DF9">
        <w:rPr>
          <w:rFonts w:ascii="Times New Roman" w:hAnsi="Times New Roman" w:cs="Times New Roman"/>
          <w:sz w:val="28"/>
          <w:szCs w:val="28"/>
        </w:rPr>
        <w:t>до бібліотек області є видання, отримані за обласними Програмами.</w:t>
      </w:r>
    </w:p>
    <w:p w14:paraId="0A683059" w14:textId="23270C9F" w:rsidR="00EB43DD" w:rsidRPr="00095DF9" w:rsidRDefault="00C251C0" w:rsidP="0074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DF9">
        <w:rPr>
          <w:rFonts w:ascii="Times New Roman" w:hAnsi="Times New Roman" w:cs="Times New Roman"/>
          <w:sz w:val="28"/>
          <w:szCs w:val="28"/>
        </w:rPr>
        <w:t>З метою визначення ефективності викор</w:t>
      </w:r>
      <w:r w:rsidR="00D91CC6" w:rsidRPr="00095DF9">
        <w:rPr>
          <w:rFonts w:ascii="Times New Roman" w:hAnsi="Times New Roman" w:cs="Times New Roman"/>
          <w:sz w:val="28"/>
          <w:szCs w:val="28"/>
        </w:rPr>
        <w:t>истання отриманої за обласними П</w:t>
      </w:r>
      <w:r w:rsidRPr="00095DF9">
        <w:rPr>
          <w:rFonts w:ascii="Times New Roman" w:hAnsi="Times New Roman" w:cs="Times New Roman"/>
          <w:sz w:val="28"/>
          <w:szCs w:val="28"/>
        </w:rPr>
        <w:t>рограмами краєз</w:t>
      </w:r>
      <w:r w:rsidR="00EB43DD" w:rsidRPr="00095DF9">
        <w:rPr>
          <w:rFonts w:ascii="Times New Roman" w:hAnsi="Times New Roman" w:cs="Times New Roman"/>
          <w:sz w:val="28"/>
          <w:szCs w:val="28"/>
        </w:rPr>
        <w:t>навчої літератури, її відповідно</w:t>
      </w:r>
      <w:r w:rsidRPr="00095DF9">
        <w:rPr>
          <w:rFonts w:ascii="Times New Roman" w:hAnsi="Times New Roman" w:cs="Times New Roman"/>
          <w:sz w:val="28"/>
          <w:szCs w:val="28"/>
        </w:rPr>
        <w:t>ст</w:t>
      </w:r>
      <w:r w:rsidR="00EB43DD" w:rsidRPr="00095DF9">
        <w:rPr>
          <w:rFonts w:ascii="Times New Roman" w:hAnsi="Times New Roman" w:cs="Times New Roman"/>
          <w:sz w:val="28"/>
          <w:szCs w:val="28"/>
        </w:rPr>
        <w:t>і запитам користувачів, виявлення недоліків щодо</w:t>
      </w:r>
      <w:r w:rsidR="005E04DC" w:rsidRPr="00095DF9">
        <w:rPr>
          <w:rFonts w:ascii="Times New Roman" w:hAnsi="Times New Roman" w:cs="Times New Roman"/>
          <w:sz w:val="28"/>
          <w:szCs w:val="28"/>
        </w:rPr>
        <w:t xml:space="preserve"> її</w:t>
      </w:r>
      <w:r w:rsidR="00EB43DD" w:rsidRPr="00095DF9">
        <w:rPr>
          <w:rFonts w:ascii="Times New Roman" w:hAnsi="Times New Roman" w:cs="Times New Roman"/>
          <w:sz w:val="28"/>
          <w:szCs w:val="28"/>
        </w:rPr>
        <w:t xml:space="preserve"> розповсюдження в бібліотеках районів та міст облас</w:t>
      </w:r>
      <w:r w:rsidR="00D91CC6" w:rsidRPr="00095DF9">
        <w:rPr>
          <w:rFonts w:ascii="Times New Roman" w:hAnsi="Times New Roman" w:cs="Times New Roman"/>
          <w:sz w:val="28"/>
          <w:szCs w:val="28"/>
        </w:rPr>
        <w:t>ті проведено обласне</w:t>
      </w:r>
      <w:r w:rsidR="00EB43DD" w:rsidRPr="00095DF9">
        <w:rPr>
          <w:rFonts w:ascii="Times New Roman" w:hAnsi="Times New Roman" w:cs="Times New Roman"/>
          <w:sz w:val="28"/>
          <w:szCs w:val="28"/>
        </w:rPr>
        <w:t xml:space="preserve"> дослідження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CB3A08" w:rsidRPr="00095DF9">
        <w:rPr>
          <w:rFonts w:ascii="Times New Roman" w:hAnsi="Times New Roman" w:cs="Times New Roman"/>
          <w:sz w:val="28"/>
          <w:szCs w:val="28"/>
        </w:rPr>
        <w:t xml:space="preserve">Використання </w:t>
      </w:r>
      <w:r w:rsidR="0023266B" w:rsidRPr="00095DF9">
        <w:rPr>
          <w:rFonts w:ascii="Times New Roman" w:hAnsi="Times New Roman" w:cs="Times New Roman"/>
          <w:sz w:val="28"/>
          <w:szCs w:val="28"/>
        </w:rPr>
        <w:t xml:space="preserve">в </w:t>
      </w:r>
      <w:r w:rsidR="0023266B" w:rsidRPr="00095DF9">
        <w:rPr>
          <w:rFonts w:ascii="Times New Roman" w:hAnsi="Times New Roman" w:cs="Times New Roman"/>
          <w:sz w:val="28"/>
          <w:szCs w:val="28"/>
        </w:rPr>
        <w:lastRenderedPageBreak/>
        <w:t xml:space="preserve">бібліотеках області </w:t>
      </w:r>
      <w:r w:rsidR="00CB3A08" w:rsidRPr="00095DF9">
        <w:rPr>
          <w:rFonts w:ascii="Times New Roman" w:hAnsi="Times New Roman" w:cs="Times New Roman"/>
          <w:sz w:val="28"/>
          <w:szCs w:val="28"/>
        </w:rPr>
        <w:t>краєзнавчої л</w:t>
      </w:r>
      <w:r w:rsidR="00EB43DD" w:rsidRPr="00095DF9">
        <w:rPr>
          <w:rFonts w:ascii="Times New Roman" w:hAnsi="Times New Roman" w:cs="Times New Roman"/>
          <w:sz w:val="28"/>
          <w:szCs w:val="28"/>
        </w:rPr>
        <w:t>ітератури, придбаної за кошти обласних Програм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C737C6" w:rsidRPr="00095DF9">
        <w:rPr>
          <w:rFonts w:ascii="Times New Roman" w:hAnsi="Times New Roman" w:cs="Times New Roman"/>
          <w:sz w:val="28"/>
          <w:szCs w:val="28"/>
        </w:rPr>
        <w:t xml:space="preserve"> (</w:t>
      </w:r>
      <w:r w:rsidR="0023266B" w:rsidRPr="00095DF9">
        <w:rPr>
          <w:rFonts w:ascii="Times New Roman" w:hAnsi="Times New Roman" w:cs="Times New Roman"/>
          <w:sz w:val="28"/>
          <w:szCs w:val="28"/>
        </w:rPr>
        <w:t>у цьому</w:t>
      </w:r>
      <w:r w:rsidR="00C737C6" w:rsidRPr="00095DF9">
        <w:rPr>
          <w:rFonts w:ascii="Times New Roman" w:hAnsi="Times New Roman" w:cs="Times New Roman"/>
          <w:sz w:val="28"/>
          <w:szCs w:val="28"/>
        </w:rPr>
        <w:t xml:space="preserve"> дослідженні вивчаються тільки краєзнавчі видання).</w:t>
      </w:r>
    </w:p>
    <w:p w14:paraId="5A138725" w14:textId="5E22C41C" w:rsidR="007745DE" w:rsidRPr="00095DF9" w:rsidRDefault="00EB43DD" w:rsidP="0074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DF9">
        <w:rPr>
          <w:rFonts w:ascii="Times New Roman" w:hAnsi="Times New Roman" w:cs="Times New Roman"/>
          <w:sz w:val="28"/>
          <w:szCs w:val="28"/>
        </w:rPr>
        <w:t>Базами дослідження стали</w:t>
      </w:r>
      <w:r w:rsidR="004A5623" w:rsidRPr="00095DF9">
        <w:rPr>
          <w:rFonts w:ascii="Times New Roman" w:hAnsi="Times New Roman" w:cs="Times New Roman"/>
          <w:sz w:val="28"/>
          <w:szCs w:val="28"/>
        </w:rPr>
        <w:t xml:space="preserve">: Закарпатська обласна універсальна наукова бібліотека ім. Ф. Потушняка (далі </w:t>
      </w:r>
      <w:r w:rsidR="0023266B" w:rsidRPr="00095DF9">
        <w:rPr>
          <w:rFonts w:ascii="Times New Roman" w:hAnsi="Times New Roman" w:cs="Times New Roman"/>
          <w:sz w:val="28"/>
          <w:szCs w:val="28"/>
        </w:rPr>
        <w:t>–</w:t>
      </w:r>
      <w:r w:rsidR="004A5623" w:rsidRPr="00095DF9">
        <w:rPr>
          <w:rFonts w:ascii="Times New Roman" w:hAnsi="Times New Roman" w:cs="Times New Roman"/>
          <w:sz w:val="28"/>
          <w:szCs w:val="28"/>
        </w:rPr>
        <w:t xml:space="preserve"> ЗОУНБ), Закарпатська обласна бібліотека для дітей та юнацтва (далі </w:t>
      </w:r>
      <w:r w:rsidR="0023266B" w:rsidRPr="00095DF9">
        <w:rPr>
          <w:rFonts w:ascii="Times New Roman" w:hAnsi="Times New Roman" w:cs="Times New Roman"/>
          <w:sz w:val="28"/>
          <w:szCs w:val="28"/>
        </w:rPr>
        <w:t>–</w:t>
      </w:r>
      <w:r w:rsidR="004A5623" w:rsidRPr="00095DF9">
        <w:rPr>
          <w:rFonts w:ascii="Times New Roman" w:hAnsi="Times New Roman" w:cs="Times New Roman"/>
          <w:sz w:val="28"/>
          <w:szCs w:val="28"/>
        </w:rPr>
        <w:t xml:space="preserve"> ЗОДЮБ), центральні районні, міські бібліотеки ( далі – ЦРБ, ЦМБ), філії, самостійні сільські бібліотеки, бібліотеки ОТГ.</w:t>
      </w:r>
    </w:p>
    <w:p w14:paraId="3A3474DA" w14:textId="2BB5DE7C" w:rsidR="00964149" w:rsidRPr="00095DF9" w:rsidRDefault="005E04DC" w:rsidP="0074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DF9">
        <w:rPr>
          <w:rFonts w:ascii="Times New Roman" w:hAnsi="Times New Roman" w:cs="Times New Roman"/>
          <w:sz w:val="28"/>
          <w:szCs w:val="28"/>
        </w:rPr>
        <w:t>ЗОУНБ розподіляє отриману за обласн</w:t>
      </w:r>
      <w:r w:rsidR="00964149" w:rsidRPr="00095DF9">
        <w:rPr>
          <w:rFonts w:ascii="Times New Roman" w:hAnsi="Times New Roman" w:cs="Times New Roman"/>
          <w:sz w:val="28"/>
          <w:szCs w:val="28"/>
        </w:rPr>
        <w:t>ими Програмами літературу між районними та міськими бібліотеками, а ті – між філіями, самостійними бібліотеками та бібліотеками ОТГ. ЦРБ та</w:t>
      </w:r>
      <w:r w:rsidR="007745DE" w:rsidRPr="00095DF9">
        <w:rPr>
          <w:rFonts w:ascii="Times New Roman" w:hAnsi="Times New Roman" w:cs="Times New Roman"/>
          <w:sz w:val="28"/>
          <w:szCs w:val="28"/>
        </w:rPr>
        <w:t xml:space="preserve"> ЦМБ відпові</w:t>
      </w:r>
      <w:r w:rsidR="00964149" w:rsidRPr="00095DF9">
        <w:rPr>
          <w:rFonts w:ascii="Times New Roman" w:hAnsi="Times New Roman" w:cs="Times New Roman"/>
          <w:sz w:val="28"/>
          <w:szCs w:val="28"/>
        </w:rPr>
        <w:t>дно до програми дослідження надіслали інформацію</w:t>
      </w:r>
      <w:r w:rsidR="007745DE" w:rsidRPr="00095DF9">
        <w:rPr>
          <w:rFonts w:ascii="Times New Roman" w:hAnsi="Times New Roman" w:cs="Times New Roman"/>
          <w:sz w:val="28"/>
          <w:szCs w:val="28"/>
        </w:rPr>
        <w:t xml:space="preserve"> щодо розподілу краєзнавчої літератури між бібліотеками районів та міст області (Таблиця№ 1)</w:t>
      </w:r>
      <w:r w:rsidR="00964149" w:rsidRPr="00095DF9">
        <w:rPr>
          <w:rFonts w:ascii="Times New Roman" w:hAnsi="Times New Roman" w:cs="Times New Roman"/>
          <w:sz w:val="28"/>
          <w:szCs w:val="28"/>
        </w:rPr>
        <w:t xml:space="preserve">, також </w:t>
      </w:r>
      <w:r w:rsidR="007745DE" w:rsidRPr="00095DF9">
        <w:rPr>
          <w:rFonts w:ascii="Times New Roman" w:hAnsi="Times New Roman" w:cs="Times New Roman"/>
          <w:sz w:val="28"/>
          <w:szCs w:val="28"/>
        </w:rPr>
        <w:t>дані щодо розподілу кожної</w:t>
      </w:r>
      <w:r w:rsidR="00964149" w:rsidRPr="00095DF9">
        <w:rPr>
          <w:rFonts w:ascii="Times New Roman" w:hAnsi="Times New Roman" w:cs="Times New Roman"/>
          <w:sz w:val="28"/>
          <w:szCs w:val="28"/>
        </w:rPr>
        <w:t xml:space="preserve"> назви</w:t>
      </w:r>
      <w:r w:rsidR="007745DE" w:rsidRPr="00095DF9">
        <w:rPr>
          <w:rFonts w:ascii="Times New Roman" w:hAnsi="Times New Roman" w:cs="Times New Roman"/>
          <w:sz w:val="28"/>
          <w:szCs w:val="28"/>
        </w:rPr>
        <w:t xml:space="preserve"> краєзнавчої книги (Таблиця№ 2).</w:t>
      </w:r>
      <w:r w:rsidR="00531866" w:rsidRPr="00095DF9">
        <w:rPr>
          <w:rFonts w:ascii="Times New Roman" w:hAnsi="Times New Roman" w:cs="Times New Roman"/>
          <w:sz w:val="28"/>
          <w:szCs w:val="28"/>
        </w:rPr>
        <w:t xml:space="preserve"> Для цього були переглянуті накладні, надіслані ЗОУНБ, складені списки отриманих</w:t>
      </w:r>
      <w:r w:rsidR="006F6897" w:rsidRPr="00095DF9">
        <w:rPr>
          <w:rFonts w:ascii="Times New Roman" w:hAnsi="Times New Roman" w:cs="Times New Roman"/>
          <w:sz w:val="28"/>
          <w:szCs w:val="28"/>
        </w:rPr>
        <w:t xml:space="preserve"> краєзнавчих</w:t>
      </w:r>
      <w:r w:rsidR="00531866" w:rsidRPr="00095DF9">
        <w:rPr>
          <w:rFonts w:ascii="Times New Roman" w:hAnsi="Times New Roman" w:cs="Times New Roman"/>
          <w:sz w:val="28"/>
          <w:szCs w:val="28"/>
        </w:rPr>
        <w:t xml:space="preserve"> книг</w:t>
      </w:r>
      <w:r w:rsidR="006F6897" w:rsidRPr="00095DF9">
        <w:rPr>
          <w:rFonts w:ascii="Times New Roman" w:hAnsi="Times New Roman" w:cs="Times New Roman"/>
          <w:sz w:val="28"/>
          <w:szCs w:val="28"/>
        </w:rPr>
        <w:t xml:space="preserve"> за 2015 – 2019 роки.</w:t>
      </w:r>
    </w:p>
    <w:p w14:paraId="0973A3F1" w14:textId="71FC9202" w:rsidR="006D2853" w:rsidRPr="00095DF9" w:rsidRDefault="007745DE" w:rsidP="0074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DF9">
        <w:rPr>
          <w:rFonts w:ascii="Times New Roman" w:hAnsi="Times New Roman" w:cs="Times New Roman"/>
          <w:sz w:val="28"/>
          <w:szCs w:val="28"/>
        </w:rPr>
        <w:t>Аналіз отриманих даних показав, що книги розподіляються по структурни</w:t>
      </w:r>
      <w:r w:rsidR="00565D3D" w:rsidRPr="00095DF9">
        <w:rPr>
          <w:rFonts w:ascii="Times New Roman" w:hAnsi="Times New Roman" w:cs="Times New Roman"/>
          <w:sz w:val="28"/>
          <w:szCs w:val="28"/>
        </w:rPr>
        <w:t>х</w:t>
      </w:r>
      <w:r w:rsidRPr="00095DF9">
        <w:rPr>
          <w:rFonts w:ascii="Times New Roman" w:hAnsi="Times New Roman" w:cs="Times New Roman"/>
          <w:sz w:val="28"/>
          <w:szCs w:val="28"/>
        </w:rPr>
        <w:t xml:space="preserve"> підрозділа</w:t>
      </w:r>
      <w:r w:rsidR="00565D3D" w:rsidRPr="00095DF9">
        <w:rPr>
          <w:rFonts w:ascii="Times New Roman" w:hAnsi="Times New Roman" w:cs="Times New Roman"/>
          <w:sz w:val="28"/>
          <w:szCs w:val="28"/>
        </w:rPr>
        <w:t>х</w:t>
      </w:r>
      <w:r w:rsidRPr="00095DF9">
        <w:rPr>
          <w:rFonts w:ascii="Times New Roman" w:hAnsi="Times New Roman" w:cs="Times New Roman"/>
          <w:sz w:val="28"/>
          <w:szCs w:val="28"/>
        </w:rPr>
        <w:t xml:space="preserve"> ЦБС відповідно до положення про формування єдиного фонду ЦБС.</w:t>
      </w:r>
      <w:r w:rsidR="006F6897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565D3D" w:rsidRPr="00095DF9">
        <w:rPr>
          <w:rFonts w:ascii="Times New Roman" w:hAnsi="Times New Roman" w:cs="Times New Roman"/>
          <w:sz w:val="28"/>
          <w:szCs w:val="28"/>
        </w:rPr>
        <w:t>Насамперед</w:t>
      </w:r>
      <w:r w:rsidR="00E130A9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565D3D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E130A9" w:rsidRPr="00095DF9">
        <w:rPr>
          <w:rFonts w:ascii="Times New Roman" w:hAnsi="Times New Roman" w:cs="Times New Roman"/>
          <w:sz w:val="28"/>
          <w:szCs w:val="28"/>
        </w:rPr>
        <w:t>вон</w:t>
      </w:r>
      <w:r w:rsidR="006F6897" w:rsidRPr="00095DF9">
        <w:rPr>
          <w:rFonts w:ascii="Times New Roman" w:hAnsi="Times New Roman" w:cs="Times New Roman"/>
          <w:sz w:val="28"/>
          <w:szCs w:val="28"/>
        </w:rPr>
        <w:t xml:space="preserve">и </w:t>
      </w:r>
      <w:r w:rsidR="005B6337" w:rsidRPr="00095DF9">
        <w:rPr>
          <w:rFonts w:ascii="Times New Roman" w:hAnsi="Times New Roman" w:cs="Times New Roman"/>
          <w:sz w:val="28"/>
          <w:szCs w:val="28"/>
        </w:rPr>
        <w:t xml:space="preserve">направляються у ЦРБ, ЦМБ, </w:t>
      </w:r>
      <w:r w:rsidR="00565D3D" w:rsidRPr="00095DF9">
        <w:rPr>
          <w:rFonts w:ascii="Times New Roman" w:hAnsi="Times New Roman" w:cs="Times New Roman"/>
          <w:sz w:val="28"/>
          <w:szCs w:val="28"/>
        </w:rPr>
        <w:t xml:space="preserve">а </w:t>
      </w:r>
      <w:r w:rsidR="005B6337" w:rsidRPr="00095DF9">
        <w:rPr>
          <w:rFonts w:ascii="Times New Roman" w:hAnsi="Times New Roman" w:cs="Times New Roman"/>
          <w:sz w:val="28"/>
          <w:szCs w:val="28"/>
        </w:rPr>
        <w:t xml:space="preserve">видання для дітей </w:t>
      </w:r>
      <w:r w:rsidR="00565D3D" w:rsidRPr="00095DF9">
        <w:rPr>
          <w:rFonts w:ascii="Times New Roman" w:hAnsi="Times New Roman" w:cs="Times New Roman"/>
          <w:sz w:val="28"/>
          <w:szCs w:val="28"/>
        </w:rPr>
        <w:t>–</w:t>
      </w:r>
      <w:r w:rsidR="005B6337" w:rsidRPr="00095DF9">
        <w:rPr>
          <w:rFonts w:ascii="Times New Roman" w:hAnsi="Times New Roman" w:cs="Times New Roman"/>
          <w:sz w:val="28"/>
          <w:szCs w:val="28"/>
        </w:rPr>
        <w:t xml:space="preserve"> у РБД</w:t>
      </w:r>
      <w:r w:rsidR="00565D3D" w:rsidRPr="00095DF9">
        <w:rPr>
          <w:rFonts w:ascii="Times New Roman" w:hAnsi="Times New Roman" w:cs="Times New Roman"/>
          <w:sz w:val="28"/>
          <w:szCs w:val="28"/>
        </w:rPr>
        <w:t xml:space="preserve"> та</w:t>
      </w:r>
      <w:r w:rsidR="005B6337" w:rsidRPr="00095DF9">
        <w:rPr>
          <w:rFonts w:ascii="Times New Roman" w:hAnsi="Times New Roman" w:cs="Times New Roman"/>
          <w:sz w:val="28"/>
          <w:szCs w:val="28"/>
        </w:rPr>
        <w:t xml:space="preserve"> МДБ.</w:t>
      </w:r>
      <w:r w:rsidRPr="00095DF9">
        <w:rPr>
          <w:rFonts w:ascii="Times New Roman" w:hAnsi="Times New Roman" w:cs="Times New Roman"/>
          <w:sz w:val="28"/>
          <w:szCs w:val="28"/>
        </w:rPr>
        <w:t xml:space="preserve"> При розподілі книг</w:t>
      </w:r>
      <w:r w:rsidR="005B6337" w:rsidRPr="00095DF9">
        <w:rPr>
          <w:rFonts w:ascii="Times New Roman" w:hAnsi="Times New Roman" w:cs="Times New Roman"/>
          <w:sz w:val="28"/>
          <w:szCs w:val="28"/>
        </w:rPr>
        <w:t xml:space="preserve"> між</w:t>
      </w:r>
      <w:r w:rsidR="00C737C6" w:rsidRPr="00095DF9">
        <w:rPr>
          <w:rFonts w:ascii="Times New Roman" w:hAnsi="Times New Roman" w:cs="Times New Roman"/>
          <w:sz w:val="28"/>
          <w:szCs w:val="28"/>
        </w:rPr>
        <w:t xml:space="preserve"> бібліотеками, що знаходяться у </w:t>
      </w:r>
      <w:r w:rsidR="005B6337" w:rsidRPr="00095DF9">
        <w:rPr>
          <w:rFonts w:ascii="Times New Roman" w:hAnsi="Times New Roman" w:cs="Times New Roman"/>
          <w:sz w:val="28"/>
          <w:szCs w:val="28"/>
        </w:rPr>
        <w:t>сільській місцевості</w:t>
      </w:r>
      <w:r w:rsidR="00C737C6" w:rsidRPr="00095DF9">
        <w:rPr>
          <w:rFonts w:ascii="Times New Roman" w:hAnsi="Times New Roman" w:cs="Times New Roman"/>
          <w:sz w:val="28"/>
          <w:szCs w:val="28"/>
        </w:rPr>
        <w:t xml:space="preserve">, </w:t>
      </w:r>
      <w:r w:rsidRPr="00095DF9">
        <w:rPr>
          <w:rFonts w:ascii="Times New Roman" w:hAnsi="Times New Roman" w:cs="Times New Roman"/>
          <w:sz w:val="28"/>
          <w:szCs w:val="28"/>
        </w:rPr>
        <w:t>враховується</w:t>
      </w:r>
      <w:r w:rsidR="005B6337" w:rsidRPr="00095DF9">
        <w:rPr>
          <w:rFonts w:ascii="Times New Roman" w:hAnsi="Times New Roman" w:cs="Times New Roman"/>
          <w:sz w:val="28"/>
          <w:szCs w:val="28"/>
        </w:rPr>
        <w:t xml:space="preserve"> їх</w:t>
      </w:r>
      <w:r w:rsidRPr="00095DF9">
        <w:rPr>
          <w:rFonts w:ascii="Times New Roman" w:hAnsi="Times New Roman" w:cs="Times New Roman"/>
          <w:sz w:val="28"/>
          <w:szCs w:val="28"/>
        </w:rPr>
        <w:t xml:space="preserve"> кі</w:t>
      </w:r>
      <w:r w:rsidR="005B6337" w:rsidRPr="00095DF9">
        <w:rPr>
          <w:rFonts w:ascii="Times New Roman" w:hAnsi="Times New Roman" w:cs="Times New Roman"/>
          <w:sz w:val="28"/>
          <w:szCs w:val="28"/>
        </w:rPr>
        <w:t>лькіст</w:t>
      </w:r>
      <w:r w:rsidR="00C737C6" w:rsidRPr="00095DF9">
        <w:rPr>
          <w:rFonts w:ascii="Times New Roman" w:hAnsi="Times New Roman" w:cs="Times New Roman"/>
          <w:sz w:val="28"/>
          <w:szCs w:val="28"/>
        </w:rPr>
        <w:t>ь, число</w:t>
      </w:r>
      <w:r w:rsidRPr="00095DF9">
        <w:rPr>
          <w:rFonts w:ascii="Times New Roman" w:hAnsi="Times New Roman" w:cs="Times New Roman"/>
          <w:sz w:val="28"/>
          <w:szCs w:val="28"/>
        </w:rPr>
        <w:t xml:space="preserve"> користувачів та </w:t>
      </w:r>
      <w:proofErr w:type="spellStart"/>
      <w:r w:rsidRPr="00095DF9">
        <w:rPr>
          <w:rFonts w:ascii="Times New Roman" w:hAnsi="Times New Roman" w:cs="Times New Roman"/>
          <w:sz w:val="28"/>
          <w:szCs w:val="28"/>
        </w:rPr>
        <w:t>документовидачі</w:t>
      </w:r>
      <w:proofErr w:type="spellEnd"/>
      <w:r w:rsidRPr="00095DF9">
        <w:rPr>
          <w:rFonts w:ascii="Times New Roman" w:hAnsi="Times New Roman" w:cs="Times New Roman"/>
          <w:sz w:val="28"/>
          <w:szCs w:val="28"/>
        </w:rPr>
        <w:t>, а також відстань сільської філії до найближчої бібліотеки. Перевага надається бібліотекам, які знаходяться у гірській місцевості.</w:t>
      </w:r>
    </w:p>
    <w:p w14:paraId="346518BD" w14:textId="6F0F6C03" w:rsidR="006D2853" w:rsidRPr="00095DF9" w:rsidRDefault="006D2853" w:rsidP="0074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DF9">
        <w:rPr>
          <w:rFonts w:ascii="Times New Roman" w:hAnsi="Times New Roman" w:cs="Times New Roman"/>
          <w:sz w:val="28"/>
          <w:szCs w:val="28"/>
        </w:rPr>
        <w:t>На 01. 01. 2020 року в області діють 474 публічні бібліотеки, в т.</w:t>
      </w:r>
      <w:r w:rsidR="00565D3D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Pr="00095DF9">
        <w:rPr>
          <w:rFonts w:ascii="Times New Roman" w:hAnsi="Times New Roman" w:cs="Times New Roman"/>
          <w:sz w:val="28"/>
          <w:szCs w:val="28"/>
        </w:rPr>
        <w:t>ч. 413 у сільській місцевості.</w:t>
      </w:r>
      <w:r w:rsidR="00131846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2A7A17" w:rsidRPr="00095DF9">
        <w:rPr>
          <w:rFonts w:ascii="Times New Roman" w:hAnsi="Times New Roman" w:cs="Times New Roman"/>
          <w:sz w:val="28"/>
          <w:szCs w:val="28"/>
        </w:rPr>
        <w:t>Пр</w:t>
      </w:r>
      <w:r w:rsidR="00C737C6" w:rsidRPr="00095DF9">
        <w:rPr>
          <w:rFonts w:ascii="Times New Roman" w:hAnsi="Times New Roman" w:cs="Times New Roman"/>
          <w:sz w:val="28"/>
          <w:szCs w:val="28"/>
        </w:rPr>
        <w:t xml:space="preserve">отягом 2015 – 2019 років </w:t>
      </w:r>
      <w:r w:rsidR="007D39CC" w:rsidRPr="00095DF9">
        <w:rPr>
          <w:rFonts w:ascii="Times New Roman" w:hAnsi="Times New Roman" w:cs="Times New Roman"/>
          <w:sz w:val="28"/>
          <w:szCs w:val="28"/>
        </w:rPr>
        <w:t>за рахунок коштів обласного бюджету</w:t>
      </w:r>
      <w:r w:rsidR="00C737C6" w:rsidRPr="00095DF9">
        <w:rPr>
          <w:rFonts w:ascii="Times New Roman" w:hAnsi="Times New Roman" w:cs="Times New Roman"/>
          <w:sz w:val="28"/>
          <w:szCs w:val="28"/>
        </w:rPr>
        <w:t>, виділених на Програми,</w:t>
      </w:r>
      <w:r w:rsidR="002A7A17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843720" w:rsidRPr="00095DF9">
        <w:rPr>
          <w:rFonts w:ascii="Times New Roman" w:hAnsi="Times New Roman" w:cs="Times New Roman"/>
          <w:sz w:val="28"/>
          <w:szCs w:val="28"/>
        </w:rPr>
        <w:t xml:space="preserve">бібліотеки області отримали </w:t>
      </w:r>
      <w:r w:rsidR="00A675C7" w:rsidRPr="00095DF9">
        <w:rPr>
          <w:rFonts w:ascii="Times New Roman" w:hAnsi="Times New Roman" w:cs="Times New Roman"/>
          <w:b/>
          <w:sz w:val="28"/>
          <w:szCs w:val="28"/>
        </w:rPr>
        <w:t>17884</w:t>
      </w:r>
      <w:r w:rsidR="002A7A17" w:rsidRPr="00095DF9">
        <w:rPr>
          <w:rFonts w:ascii="Times New Roman" w:hAnsi="Times New Roman" w:cs="Times New Roman"/>
          <w:b/>
          <w:sz w:val="28"/>
          <w:szCs w:val="28"/>
        </w:rPr>
        <w:t xml:space="preserve"> примірник</w:t>
      </w:r>
      <w:r w:rsidR="00565D3D" w:rsidRPr="00095DF9">
        <w:rPr>
          <w:rFonts w:ascii="Times New Roman" w:hAnsi="Times New Roman" w:cs="Times New Roman"/>
          <w:b/>
          <w:sz w:val="28"/>
          <w:szCs w:val="28"/>
        </w:rPr>
        <w:t>а</w:t>
      </w:r>
      <w:r w:rsidR="00196B1E" w:rsidRPr="00095DF9">
        <w:rPr>
          <w:rFonts w:ascii="Times New Roman" w:hAnsi="Times New Roman" w:cs="Times New Roman"/>
          <w:sz w:val="28"/>
          <w:szCs w:val="28"/>
        </w:rPr>
        <w:t xml:space="preserve">, </w:t>
      </w:r>
      <w:r w:rsidR="00196B1E" w:rsidRPr="00095DF9">
        <w:rPr>
          <w:rFonts w:ascii="Times New Roman" w:hAnsi="Times New Roman" w:cs="Times New Roman"/>
          <w:b/>
          <w:sz w:val="28"/>
          <w:szCs w:val="28"/>
        </w:rPr>
        <w:t>117</w:t>
      </w:r>
      <w:r w:rsidR="00196B1E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196B1E" w:rsidRPr="00095DF9">
        <w:rPr>
          <w:rFonts w:ascii="Times New Roman" w:hAnsi="Times New Roman" w:cs="Times New Roman"/>
          <w:b/>
          <w:sz w:val="28"/>
          <w:szCs w:val="28"/>
        </w:rPr>
        <w:t>назв</w:t>
      </w:r>
      <w:r w:rsidR="002A7A17" w:rsidRPr="00095DF9">
        <w:rPr>
          <w:rFonts w:ascii="Times New Roman" w:hAnsi="Times New Roman" w:cs="Times New Roman"/>
          <w:sz w:val="28"/>
          <w:szCs w:val="28"/>
        </w:rPr>
        <w:t xml:space="preserve"> краєзнавчих книг</w:t>
      </w:r>
      <w:r w:rsidR="00D05A7D" w:rsidRPr="00095DF9">
        <w:rPr>
          <w:rFonts w:ascii="Times New Roman" w:hAnsi="Times New Roman" w:cs="Times New Roman"/>
          <w:sz w:val="28"/>
          <w:szCs w:val="28"/>
        </w:rPr>
        <w:t>,</w:t>
      </w:r>
      <w:r w:rsidR="004A5623" w:rsidRPr="00095DF9">
        <w:rPr>
          <w:rFonts w:ascii="Times New Roman" w:hAnsi="Times New Roman" w:cs="Times New Roman"/>
          <w:sz w:val="28"/>
          <w:szCs w:val="28"/>
        </w:rPr>
        <w:t xml:space="preserve"> в т. ч. </w:t>
      </w:r>
      <w:r w:rsidR="004A5623" w:rsidRPr="00095DF9">
        <w:rPr>
          <w:rFonts w:ascii="Times New Roman" w:hAnsi="Times New Roman" w:cs="Times New Roman"/>
          <w:b/>
          <w:sz w:val="28"/>
          <w:szCs w:val="28"/>
        </w:rPr>
        <w:t>З</w:t>
      </w:r>
      <w:r w:rsidR="00CB3A08" w:rsidRPr="00095DF9">
        <w:rPr>
          <w:rFonts w:ascii="Times New Roman" w:hAnsi="Times New Roman" w:cs="Times New Roman"/>
          <w:b/>
          <w:sz w:val="28"/>
          <w:szCs w:val="28"/>
        </w:rPr>
        <w:t>ОУНБ</w:t>
      </w:r>
      <w:r w:rsidR="004A5623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D91CC6" w:rsidRPr="00095DF9">
        <w:rPr>
          <w:rFonts w:ascii="Times New Roman" w:hAnsi="Times New Roman" w:cs="Times New Roman"/>
          <w:sz w:val="28"/>
          <w:szCs w:val="28"/>
        </w:rPr>
        <w:t>–</w:t>
      </w:r>
      <w:r w:rsidR="00CB3A08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A675C7" w:rsidRPr="00095DF9">
        <w:rPr>
          <w:rFonts w:ascii="Times New Roman" w:hAnsi="Times New Roman" w:cs="Times New Roman"/>
          <w:sz w:val="28"/>
          <w:szCs w:val="28"/>
        </w:rPr>
        <w:t xml:space="preserve">342 </w:t>
      </w:r>
      <w:r w:rsidR="002A7A17" w:rsidRPr="00095DF9">
        <w:rPr>
          <w:rFonts w:ascii="Times New Roman" w:hAnsi="Times New Roman" w:cs="Times New Roman"/>
          <w:sz w:val="28"/>
          <w:szCs w:val="28"/>
        </w:rPr>
        <w:t>прим</w:t>
      </w:r>
      <w:r w:rsidR="00CB3A08" w:rsidRPr="00095DF9">
        <w:rPr>
          <w:rFonts w:ascii="Times New Roman" w:hAnsi="Times New Roman" w:cs="Times New Roman"/>
          <w:sz w:val="28"/>
          <w:szCs w:val="28"/>
        </w:rPr>
        <w:t xml:space="preserve">., </w:t>
      </w:r>
      <w:r w:rsidR="00CB3A08" w:rsidRPr="00095DF9">
        <w:rPr>
          <w:rFonts w:ascii="Times New Roman" w:hAnsi="Times New Roman" w:cs="Times New Roman"/>
          <w:b/>
          <w:sz w:val="28"/>
          <w:szCs w:val="28"/>
        </w:rPr>
        <w:t>ЗОДЮБ</w:t>
      </w:r>
      <w:r w:rsidR="004A5623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814009" w:rsidRPr="00095DF9">
        <w:rPr>
          <w:rFonts w:ascii="Times New Roman" w:hAnsi="Times New Roman" w:cs="Times New Roman"/>
          <w:sz w:val="28"/>
          <w:szCs w:val="28"/>
        </w:rPr>
        <w:t>–</w:t>
      </w:r>
      <w:r w:rsidR="00A675C7" w:rsidRPr="00095DF9">
        <w:rPr>
          <w:rFonts w:ascii="Times New Roman" w:hAnsi="Times New Roman" w:cs="Times New Roman"/>
          <w:sz w:val="28"/>
          <w:szCs w:val="28"/>
        </w:rPr>
        <w:t xml:space="preserve"> 276</w:t>
      </w:r>
      <w:r w:rsidR="00CB3A08" w:rsidRPr="00095DF9">
        <w:rPr>
          <w:rFonts w:ascii="Times New Roman" w:hAnsi="Times New Roman" w:cs="Times New Roman"/>
          <w:sz w:val="28"/>
          <w:szCs w:val="28"/>
        </w:rPr>
        <w:t xml:space="preserve"> прим., </w:t>
      </w:r>
      <w:r w:rsidR="00CB3A08" w:rsidRPr="00095DF9">
        <w:rPr>
          <w:rFonts w:ascii="Times New Roman" w:hAnsi="Times New Roman" w:cs="Times New Roman"/>
          <w:b/>
          <w:sz w:val="28"/>
          <w:szCs w:val="28"/>
        </w:rPr>
        <w:t>ЦРБ,</w:t>
      </w:r>
      <w:r w:rsidR="00CB3A08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CB3A08" w:rsidRPr="00095DF9">
        <w:rPr>
          <w:rFonts w:ascii="Times New Roman" w:hAnsi="Times New Roman" w:cs="Times New Roman"/>
          <w:b/>
          <w:sz w:val="28"/>
          <w:szCs w:val="28"/>
        </w:rPr>
        <w:t>ЦМБ</w:t>
      </w:r>
      <w:r w:rsidR="00D05A7D" w:rsidRPr="00095D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5A7D" w:rsidRPr="00095DF9">
        <w:rPr>
          <w:rFonts w:ascii="Times New Roman" w:hAnsi="Times New Roman" w:cs="Times New Roman"/>
          <w:sz w:val="28"/>
          <w:szCs w:val="28"/>
        </w:rPr>
        <w:t>– 2014</w:t>
      </w:r>
      <w:r w:rsidR="00814009" w:rsidRPr="00095DF9">
        <w:rPr>
          <w:rFonts w:ascii="Times New Roman" w:hAnsi="Times New Roman" w:cs="Times New Roman"/>
          <w:sz w:val="28"/>
          <w:szCs w:val="28"/>
        </w:rPr>
        <w:t xml:space="preserve"> прим.,</w:t>
      </w:r>
      <w:r w:rsidR="00D05A7D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D05A7D" w:rsidRPr="00095DF9">
        <w:rPr>
          <w:rFonts w:ascii="Times New Roman" w:hAnsi="Times New Roman" w:cs="Times New Roman"/>
          <w:b/>
          <w:sz w:val="28"/>
          <w:szCs w:val="28"/>
        </w:rPr>
        <w:t>РДБ</w:t>
      </w:r>
      <w:r w:rsidR="00D05A7D" w:rsidRPr="00095DF9">
        <w:rPr>
          <w:rFonts w:ascii="Times New Roman" w:hAnsi="Times New Roman" w:cs="Times New Roman"/>
          <w:bCs/>
          <w:sz w:val="28"/>
          <w:szCs w:val="28"/>
        </w:rPr>
        <w:t>,</w:t>
      </w:r>
      <w:r w:rsidR="00D05A7D" w:rsidRPr="00095DF9">
        <w:rPr>
          <w:rFonts w:ascii="Times New Roman" w:hAnsi="Times New Roman" w:cs="Times New Roman"/>
          <w:b/>
          <w:sz w:val="28"/>
          <w:szCs w:val="28"/>
        </w:rPr>
        <w:t xml:space="preserve"> МДБ</w:t>
      </w:r>
      <w:r w:rsidR="00D05A7D" w:rsidRPr="00095DF9">
        <w:rPr>
          <w:rFonts w:ascii="Times New Roman" w:hAnsi="Times New Roman" w:cs="Times New Roman"/>
          <w:sz w:val="28"/>
          <w:szCs w:val="28"/>
        </w:rPr>
        <w:t xml:space="preserve"> – 862 прим.,</w:t>
      </w:r>
      <w:r w:rsidR="00814009" w:rsidRPr="00095DF9">
        <w:rPr>
          <w:rFonts w:ascii="Times New Roman" w:hAnsi="Times New Roman" w:cs="Times New Roman"/>
          <w:sz w:val="28"/>
          <w:szCs w:val="28"/>
        </w:rPr>
        <w:t xml:space="preserve"> філ</w:t>
      </w:r>
      <w:r w:rsidR="00CB3A08" w:rsidRPr="00095DF9">
        <w:rPr>
          <w:rFonts w:ascii="Times New Roman" w:hAnsi="Times New Roman" w:cs="Times New Roman"/>
          <w:sz w:val="28"/>
          <w:szCs w:val="28"/>
        </w:rPr>
        <w:t xml:space="preserve">ії, </w:t>
      </w:r>
      <w:r w:rsidR="00CB3A08" w:rsidRPr="00095DF9">
        <w:rPr>
          <w:rFonts w:ascii="Times New Roman" w:hAnsi="Times New Roman" w:cs="Times New Roman"/>
          <w:b/>
          <w:sz w:val="28"/>
          <w:szCs w:val="28"/>
        </w:rPr>
        <w:t>самостійні сільські б-ки, б-</w:t>
      </w:r>
      <w:r w:rsidR="00D05A7D" w:rsidRPr="00095DF9">
        <w:rPr>
          <w:rFonts w:ascii="Times New Roman" w:hAnsi="Times New Roman" w:cs="Times New Roman"/>
          <w:b/>
          <w:sz w:val="28"/>
          <w:szCs w:val="28"/>
        </w:rPr>
        <w:t>ки</w:t>
      </w:r>
      <w:r w:rsidR="00D05A7D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D05A7D" w:rsidRPr="00095DF9">
        <w:rPr>
          <w:rFonts w:ascii="Times New Roman" w:hAnsi="Times New Roman" w:cs="Times New Roman"/>
          <w:b/>
          <w:sz w:val="28"/>
          <w:szCs w:val="28"/>
        </w:rPr>
        <w:t>ОТГ</w:t>
      </w:r>
      <w:r w:rsidR="00D05A7D" w:rsidRPr="00095DF9">
        <w:rPr>
          <w:rFonts w:ascii="Times New Roman" w:hAnsi="Times New Roman" w:cs="Times New Roman"/>
          <w:sz w:val="28"/>
          <w:szCs w:val="28"/>
        </w:rPr>
        <w:t xml:space="preserve"> – 14390 </w:t>
      </w:r>
      <w:r w:rsidR="00814009" w:rsidRPr="00095DF9">
        <w:rPr>
          <w:rFonts w:ascii="Times New Roman" w:hAnsi="Times New Roman" w:cs="Times New Roman"/>
          <w:sz w:val="28"/>
          <w:szCs w:val="28"/>
        </w:rPr>
        <w:t>прим.</w:t>
      </w:r>
      <w:r w:rsidR="00843720" w:rsidRPr="00095DF9">
        <w:rPr>
          <w:rFonts w:ascii="Times New Roman" w:hAnsi="Times New Roman" w:cs="Times New Roman"/>
          <w:sz w:val="28"/>
          <w:szCs w:val="28"/>
        </w:rPr>
        <w:t xml:space="preserve"> Кількість</w:t>
      </w:r>
      <w:r w:rsidR="0030764C" w:rsidRPr="00095DF9">
        <w:rPr>
          <w:rFonts w:ascii="Times New Roman" w:hAnsi="Times New Roman" w:cs="Times New Roman"/>
          <w:sz w:val="28"/>
          <w:szCs w:val="28"/>
        </w:rPr>
        <w:t xml:space="preserve"> отриманих книг</w:t>
      </w:r>
      <w:r w:rsidR="00D05A7D" w:rsidRPr="00095DF9">
        <w:rPr>
          <w:rFonts w:ascii="Times New Roman" w:hAnsi="Times New Roman" w:cs="Times New Roman"/>
          <w:sz w:val="28"/>
          <w:szCs w:val="28"/>
        </w:rPr>
        <w:t xml:space="preserve"> по роках с</w:t>
      </w:r>
      <w:r w:rsidR="00B15D77" w:rsidRPr="00095DF9">
        <w:rPr>
          <w:rFonts w:ascii="Times New Roman" w:hAnsi="Times New Roman" w:cs="Times New Roman"/>
          <w:sz w:val="28"/>
          <w:szCs w:val="28"/>
        </w:rPr>
        <w:t>тановить</w:t>
      </w:r>
      <w:r w:rsidR="00B15D77" w:rsidRPr="00095DF9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B15D77" w:rsidRPr="00095DF9">
        <w:rPr>
          <w:rFonts w:ascii="Times New Roman" w:hAnsi="Times New Roman" w:cs="Times New Roman"/>
          <w:b/>
          <w:sz w:val="28"/>
          <w:szCs w:val="28"/>
        </w:rPr>
        <w:t>2015 р</w:t>
      </w:r>
      <w:r w:rsidR="00B15D77" w:rsidRPr="00095DF9">
        <w:rPr>
          <w:rFonts w:ascii="Times New Roman" w:hAnsi="Times New Roman" w:cs="Times New Roman"/>
          <w:sz w:val="28"/>
          <w:szCs w:val="28"/>
        </w:rPr>
        <w:t xml:space="preserve">. </w:t>
      </w:r>
      <w:r w:rsidR="00565D3D" w:rsidRPr="00095DF9">
        <w:rPr>
          <w:rFonts w:ascii="Times New Roman" w:hAnsi="Times New Roman" w:cs="Times New Roman"/>
          <w:sz w:val="28"/>
          <w:szCs w:val="28"/>
        </w:rPr>
        <w:t xml:space="preserve">– </w:t>
      </w:r>
      <w:r w:rsidR="00B15D77" w:rsidRPr="00095DF9">
        <w:rPr>
          <w:rFonts w:ascii="Times New Roman" w:hAnsi="Times New Roman" w:cs="Times New Roman"/>
          <w:sz w:val="28"/>
          <w:szCs w:val="28"/>
        </w:rPr>
        <w:t>4373 прим.,</w:t>
      </w:r>
      <w:r w:rsidR="00565D3D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B6597E" w:rsidRPr="00095DF9">
        <w:rPr>
          <w:rFonts w:ascii="Times New Roman" w:hAnsi="Times New Roman" w:cs="Times New Roman"/>
          <w:sz w:val="28"/>
          <w:szCs w:val="28"/>
        </w:rPr>
        <w:t>24 назви,</w:t>
      </w:r>
      <w:r w:rsidR="00B15D77" w:rsidRPr="00095DF9">
        <w:rPr>
          <w:rFonts w:ascii="Times New Roman" w:hAnsi="Times New Roman" w:cs="Times New Roman"/>
          <w:sz w:val="28"/>
          <w:szCs w:val="28"/>
        </w:rPr>
        <w:t xml:space="preserve"> 6</w:t>
      </w:r>
      <w:r w:rsidR="006B1D9D" w:rsidRPr="00095DF9">
        <w:rPr>
          <w:rFonts w:ascii="Times New Roman" w:hAnsi="Times New Roman" w:cs="Times New Roman"/>
          <w:sz w:val="28"/>
          <w:szCs w:val="28"/>
        </w:rPr>
        <w:t xml:space="preserve">% до загальної кількості </w:t>
      </w:r>
      <w:r w:rsidR="00964149" w:rsidRPr="00095DF9">
        <w:rPr>
          <w:rFonts w:ascii="Times New Roman" w:hAnsi="Times New Roman" w:cs="Times New Roman"/>
          <w:sz w:val="28"/>
          <w:szCs w:val="28"/>
        </w:rPr>
        <w:t>нових надходжень;</w:t>
      </w:r>
      <w:r w:rsidR="00D05A7D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D05A7D" w:rsidRPr="00095DF9">
        <w:rPr>
          <w:rFonts w:ascii="Times New Roman" w:hAnsi="Times New Roman" w:cs="Times New Roman"/>
          <w:b/>
          <w:sz w:val="28"/>
          <w:szCs w:val="28"/>
        </w:rPr>
        <w:t>2016 р</w:t>
      </w:r>
      <w:r w:rsidR="00D05A7D" w:rsidRPr="00095DF9">
        <w:rPr>
          <w:rFonts w:ascii="Times New Roman" w:hAnsi="Times New Roman" w:cs="Times New Roman"/>
          <w:sz w:val="28"/>
          <w:szCs w:val="28"/>
        </w:rPr>
        <w:t>. – 2558 прим.,</w:t>
      </w:r>
      <w:r w:rsidR="00B6597E" w:rsidRPr="00095DF9">
        <w:rPr>
          <w:rFonts w:ascii="Times New Roman" w:hAnsi="Times New Roman" w:cs="Times New Roman"/>
          <w:sz w:val="28"/>
          <w:szCs w:val="28"/>
        </w:rPr>
        <w:t xml:space="preserve"> 21 назва</w:t>
      </w:r>
      <w:r w:rsidR="00A366FC" w:rsidRPr="00095DF9">
        <w:rPr>
          <w:rFonts w:ascii="Times New Roman" w:hAnsi="Times New Roman" w:cs="Times New Roman"/>
          <w:sz w:val="28"/>
          <w:szCs w:val="28"/>
        </w:rPr>
        <w:t>,</w:t>
      </w:r>
      <w:r w:rsidR="00B15D77" w:rsidRPr="00095DF9">
        <w:rPr>
          <w:rFonts w:ascii="Times New Roman" w:hAnsi="Times New Roman" w:cs="Times New Roman"/>
          <w:sz w:val="28"/>
          <w:szCs w:val="28"/>
        </w:rPr>
        <w:t xml:space="preserve"> 4,1</w:t>
      </w:r>
      <w:r w:rsidR="00964149" w:rsidRPr="00095DF9">
        <w:rPr>
          <w:rFonts w:ascii="Times New Roman" w:hAnsi="Times New Roman" w:cs="Times New Roman"/>
          <w:sz w:val="28"/>
          <w:szCs w:val="28"/>
        </w:rPr>
        <w:t xml:space="preserve"> %;</w:t>
      </w:r>
      <w:r w:rsidR="00B15D77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D05A7D" w:rsidRPr="00095DF9">
        <w:rPr>
          <w:rFonts w:ascii="Times New Roman" w:hAnsi="Times New Roman" w:cs="Times New Roman"/>
          <w:b/>
          <w:sz w:val="28"/>
          <w:szCs w:val="28"/>
        </w:rPr>
        <w:t>2017</w:t>
      </w:r>
      <w:r w:rsidR="00D05A7D" w:rsidRPr="00095D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5A7D" w:rsidRPr="00095DF9">
        <w:rPr>
          <w:rFonts w:ascii="Times New Roman" w:hAnsi="Times New Roman" w:cs="Times New Roman"/>
          <w:b/>
          <w:sz w:val="28"/>
          <w:szCs w:val="28"/>
        </w:rPr>
        <w:t>р</w:t>
      </w:r>
      <w:r w:rsidR="00D05A7D" w:rsidRPr="00095DF9">
        <w:rPr>
          <w:rFonts w:ascii="Times New Roman" w:hAnsi="Times New Roman" w:cs="Times New Roman"/>
          <w:sz w:val="28"/>
          <w:szCs w:val="28"/>
        </w:rPr>
        <w:t>.</w:t>
      </w:r>
      <w:r w:rsidR="00565D3D" w:rsidRPr="00095DF9">
        <w:rPr>
          <w:rFonts w:ascii="Times New Roman" w:hAnsi="Times New Roman" w:cs="Times New Roman"/>
          <w:sz w:val="28"/>
          <w:szCs w:val="28"/>
        </w:rPr>
        <w:t>–</w:t>
      </w:r>
      <w:r w:rsidR="00D05A7D" w:rsidRPr="00095DF9">
        <w:rPr>
          <w:rFonts w:ascii="Times New Roman" w:hAnsi="Times New Roman" w:cs="Times New Roman"/>
          <w:sz w:val="28"/>
          <w:szCs w:val="28"/>
        </w:rPr>
        <w:t xml:space="preserve"> 2058 прим.,</w:t>
      </w:r>
      <w:r w:rsidR="00A366FC" w:rsidRPr="00095DF9">
        <w:rPr>
          <w:rFonts w:ascii="Times New Roman" w:hAnsi="Times New Roman" w:cs="Times New Roman"/>
          <w:sz w:val="28"/>
          <w:szCs w:val="28"/>
        </w:rPr>
        <w:t xml:space="preserve"> 19 назв,</w:t>
      </w:r>
      <w:r w:rsidR="00B15D77" w:rsidRPr="00095DF9">
        <w:rPr>
          <w:rFonts w:ascii="Times New Roman" w:hAnsi="Times New Roman" w:cs="Times New Roman"/>
          <w:sz w:val="28"/>
          <w:szCs w:val="28"/>
        </w:rPr>
        <w:t xml:space="preserve"> 2,8 </w:t>
      </w:r>
      <w:r w:rsidR="00964149" w:rsidRPr="00095DF9">
        <w:rPr>
          <w:rFonts w:ascii="Times New Roman" w:hAnsi="Times New Roman" w:cs="Times New Roman"/>
          <w:sz w:val="28"/>
          <w:szCs w:val="28"/>
        </w:rPr>
        <w:t xml:space="preserve">%; </w:t>
      </w:r>
      <w:r w:rsidR="00D05A7D" w:rsidRPr="00095DF9">
        <w:rPr>
          <w:rFonts w:ascii="Times New Roman" w:hAnsi="Times New Roman" w:cs="Times New Roman"/>
          <w:b/>
          <w:sz w:val="28"/>
          <w:szCs w:val="28"/>
        </w:rPr>
        <w:t>2018</w:t>
      </w:r>
      <w:r w:rsidR="00D05A7D" w:rsidRPr="00095D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5A7D" w:rsidRPr="00095DF9">
        <w:rPr>
          <w:rFonts w:ascii="Times New Roman" w:hAnsi="Times New Roman" w:cs="Times New Roman"/>
          <w:b/>
          <w:sz w:val="28"/>
          <w:szCs w:val="28"/>
        </w:rPr>
        <w:t>р</w:t>
      </w:r>
      <w:r w:rsidR="00D05A7D" w:rsidRPr="00095DF9">
        <w:rPr>
          <w:rFonts w:ascii="Times New Roman" w:hAnsi="Times New Roman" w:cs="Times New Roman"/>
          <w:sz w:val="28"/>
          <w:szCs w:val="28"/>
        </w:rPr>
        <w:t>.</w:t>
      </w:r>
      <w:r w:rsidR="009E348A" w:rsidRPr="00095DF9">
        <w:rPr>
          <w:rFonts w:ascii="Times New Roman" w:hAnsi="Times New Roman" w:cs="Times New Roman"/>
          <w:sz w:val="28"/>
          <w:szCs w:val="28"/>
        </w:rPr>
        <w:t xml:space="preserve"> – 4060 прим.,</w:t>
      </w:r>
      <w:r w:rsidR="00A366FC" w:rsidRPr="00095DF9">
        <w:rPr>
          <w:rFonts w:ascii="Times New Roman" w:hAnsi="Times New Roman" w:cs="Times New Roman"/>
          <w:sz w:val="28"/>
          <w:szCs w:val="28"/>
        </w:rPr>
        <w:t xml:space="preserve"> 21 назва,</w:t>
      </w:r>
      <w:r w:rsidR="00B15D77" w:rsidRPr="00095DF9">
        <w:rPr>
          <w:rFonts w:ascii="Times New Roman" w:hAnsi="Times New Roman" w:cs="Times New Roman"/>
          <w:sz w:val="28"/>
          <w:szCs w:val="28"/>
        </w:rPr>
        <w:t xml:space="preserve"> 18,2</w:t>
      </w:r>
      <w:r w:rsidR="0046561F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964149" w:rsidRPr="00095DF9">
        <w:rPr>
          <w:rFonts w:ascii="Times New Roman" w:hAnsi="Times New Roman" w:cs="Times New Roman"/>
          <w:sz w:val="28"/>
          <w:szCs w:val="28"/>
        </w:rPr>
        <w:t>%;</w:t>
      </w:r>
      <w:r w:rsidR="009E348A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9E348A" w:rsidRPr="00095DF9">
        <w:rPr>
          <w:rFonts w:ascii="Times New Roman" w:hAnsi="Times New Roman" w:cs="Times New Roman"/>
          <w:b/>
          <w:sz w:val="28"/>
          <w:szCs w:val="28"/>
        </w:rPr>
        <w:t>2019</w:t>
      </w:r>
      <w:r w:rsidR="009E348A" w:rsidRPr="00095D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348A" w:rsidRPr="00095DF9">
        <w:rPr>
          <w:rFonts w:ascii="Times New Roman" w:hAnsi="Times New Roman" w:cs="Times New Roman"/>
          <w:b/>
          <w:sz w:val="28"/>
          <w:szCs w:val="28"/>
        </w:rPr>
        <w:t>р</w:t>
      </w:r>
      <w:r w:rsidR="009E348A" w:rsidRPr="00095DF9">
        <w:rPr>
          <w:rFonts w:ascii="Times New Roman" w:hAnsi="Times New Roman" w:cs="Times New Roman"/>
          <w:sz w:val="28"/>
          <w:szCs w:val="28"/>
        </w:rPr>
        <w:t>. –</w:t>
      </w:r>
      <w:r w:rsidR="00843720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9E348A" w:rsidRPr="00095DF9">
        <w:rPr>
          <w:rFonts w:ascii="Times New Roman" w:hAnsi="Times New Roman" w:cs="Times New Roman"/>
          <w:sz w:val="28"/>
          <w:szCs w:val="28"/>
        </w:rPr>
        <w:t>4835 прим,</w:t>
      </w:r>
      <w:r w:rsidR="00A366FC" w:rsidRPr="00095DF9">
        <w:rPr>
          <w:rFonts w:ascii="Times New Roman" w:hAnsi="Times New Roman" w:cs="Times New Roman"/>
          <w:sz w:val="28"/>
          <w:szCs w:val="28"/>
        </w:rPr>
        <w:t xml:space="preserve"> 32 назви,</w:t>
      </w:r>
      <w:r w:rsidR="0046561F" w:rsidRPr="00095DF9">
        <w:rPr>
          <w:rFonts w:ascii="Times New Roman" w:hAnsi="Times New Roman" w:cs="Times New Roman"/>
          <w:sz w:val="28"/>
          <w:szCs w:val="28"/>
        </w:rPr>
        <w:t xml:space="preserve"> 8</w:t>
      </w:r>
      <w:r w:rsidR="00F05436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9E348A" w:rsidRPr="00095DF9">
        <w:rPr>
          <w:rFonts w:ascii="Times New Roman" w:hAnsi="Times New Roman" w:cs="Times New Roman"/>
          <w:sz w:val="28"/>
          <w:szCs w:val="28"/>
        </w:rPr>
        <w:t>%</w:t>
      </w:r>
      <w:r w:rsidR="00565D3D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057D32" w:rsidRPr="00095DF9">
        <w:rPr>
          <w:rFonts w:ascii="Times New Roman" w:hAnsi="Times New Roman" w:cs="Times New Roman"/>
          <w:sz w:val="28"/>
          <w:szCs w:val="28"/>
        </w:rPr>
        <w:t>(Таблиця №</w:t>
      </w:r>
      <w:r w:rsidR="000504E9" w:rsidRPr="00095DF9">
        <w:rPr>
          <w:rFonts w:ascii="Times New Roman" w:hAnsi="Times New Roman" w:cs="Times New Roman"/>
          <w:sz w:val="28"/>
          <w:szCs w:val="28"/>
        </w:rPr>
        <w:t>№</w:t>
      </w:r>
      <w:r w:rsidR="00057D32" w:rsidRPr="00095DF9">
        <w:rPr>
          <w:rFonts w:ascii="Times New Roman" w:hAnsi="Times New Roman" w:cs="Times New Roman"/>
          <w:sz w:val="28"/>
          <w:szCs w:val="28"/>
        </w:rPr>
        <w:t xml:space="preserve"> 1</w:t>
      </w:r>
      <w:r w:rsidR="000504E9" w:rsidRPr="00095DF9">
        <w:rPr>
          <w:rFonts w:ascii="Times New Roman" w:hAnsi="Times New Roman" w:cs="Times New Roman"/>
          <w:sz w:val="28"/>
          <w:szCs w:val="28"/>
        </w:rPr>
        <w:t>-2)</w:t>
      </w:r>
      <w:r w:rsidR="00565D3D" w:rsidRPr="00095DF9">
        <w:rPr>
          <w:rFonts w:ascii="Times New Roman" w:hAnsi="Times New Roman" w:cs="Times New Roman"/>
          <w:sz w:val="28"/>
          <w:szCs w:val="28"/>
        </w:rPr>
        <w:t>.</w:t>
      </w:r>
    </w:p>
    <w:p w14:paraId="2572C961" w14:textId="5AF1F000" w:rsidR="00EB30ED" w:rsidRPr="00095DF9" w:rsidRDefault="008952E4" w:rsidP="00742C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DF9">
        <w:rPr>
          <w:rFonts w:ascii="Times New Roman" w:hAnsi="Times New Roman" w:cs="Times New Roman"/>
          <w:sz w:val="28"/>
          <w:szCs w:val="28"/>
        </w:rPr>
        <w:t>Б</w:t>
      </w:r>
      <w:r w:rsidR="00221C65" w:rsidRPr="00095DF9">
        <w:rPr>
          <w:rFonts w:ascii="Times New Roman" w:hAnsi="Times New Roman" w:cs="Times New Roman"/>
          <w:sz w:val="28"/>
          <w:szCs w:val="28"/>
        </w:rPr>
        <w:t>ібліотек</w:t>
      </w:r>
      <w:r w:rsidRPr="00095DF9">
        <w:rPr>
          <w:rFonts w:ascii="Times New Roman" w:hAnsi="Times New Roman" w:cs="Times New Roman"/>
          <w:sz w:val="28"/>
          <w:szCs w:val="28"/>
        </w:rPr>
        <w:t>и області</w:t>
      </w:r>
      <w:r w:rsidR="00056C36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Pr="00095DF9">
        <w:rPr>
          <w:rFonts w:ascii="Times New Roman" w:hAnsi="Times New Roman" w:cs="Times New Roman"/>
          <w:sz w:val="28"/>
          <w:szCs w:val="28"/>
        </w:rPr>
        <w:t xml:space="preserve">непогано забезпечені </w:t>
      </w:r>
      <w:r w:rsidR="00EB30ED" w:rsidRPr="00095DF9">
        <w:rPr>
          <w:rFonts w:ascii="Times New Roman" w:hAnsi="Times New Roman" w:cs="Times New Roman"/>
          <w:sz w:val="28"/>
          <w:szCs w:val="28"/>
        </w:rPr>
        <w:t>такими виданнями:</w:t>
      </w:r>
    </w:p>
    <w:p w14:paraId="3FA442FD" w14:textId="4867649D" w:rsidR="00F968BF" w:rsidRPr="00095DF9" w:rsidRDefault="00D11993" w:rsidP="00742C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5DF9">
        <w:rPr>
          <w:rFonts w:ascii="Times New Roman" w:hAnsi="Times New Roman" w:cs="Times New Roman"/>
          <w:sz w:val="28"/>
          <w:szCs w:val="28"/>
        </w:rPr>
        <w:t>Вегеш</w:t>
      </w:r>
      <w:proofErr w:type="spellEnd"/>
      <w:r w:rsidRPr="00095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DF9">
        <w:rPr>
          <w:rFonts w:ascii="Times New Roman" w:hAnsi="Times New Roman" w:cs="Times New Roman"/>
          <w:sz w:val="28"/>
          <w:szCs w:val="28"/>
        </w:rPr>
        <w:t>М.,Токар</w:t>
      </w:r>
      <w:proofErr w:type="spellEnd"/>
      <w:r w:rsidR="0055590B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7A098B" w:rsidRPr="00095DF9">
        <w:rPr>
          <w:rFonts w:ascii="Times New Roman" w:hAnsi="Times New Roman" w:cs="Times New Roman"/>
          <w:sz w:val="28"/>
          <w:szCs w:val="28"/>
        </w:rPr>
        <w:t xml:space="preserve">М.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7A098B" w:rsidRPr="00095DF9">
        <w:rPr>
          <w:rFonts w:ascii="Times New Roman" w:hAnsi="Times New Roman" w:cs="Times New Roman"/>
          <w:sz w:val="28"/>
          <w:szCs w:val="28"/>
        </w:rPr>
        <w:t>Вершина духу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7A098B" w:rsidRPr="00095DF9">
        <w:rPr>
          <w:rFonts w:ascii="Times New Roman" w:hAnsi="Times New Roman" w:cs="Times New Roman"/>
          <w:sz w:val="28"/>
          <w:szCs w:val="28"/>
        </w:rPr>
        <w:t xml:space="preserve">. </w:t>
      </w:r>
      <w:r w:rsidR="00E87B47" w:rsidRPr="00095DF9">
        <w:rPr>
          <w:rFonts w:ascii="Times New Roman" w:hAnsi="Times New Roman" w:cs="Times New Roman"/>
          <w:sz w:val="28"/>
          <w:szCs w:val="28"/>
        </w:rPr>
        <w:t>Всього</w:t>
      </w:r>
      <w:r w:rsidR="00463614" w:rsidRPr="00095DF9">
        <w:rPr>
          <w:rFonts w:ascii="Times New Roman" w:hAnsi="Times New Roman" w:cs="Times New Roman"/>
          <w:sz w:val="28"/>
          <w:szCs w:val="28"/>
        </w:rPr>
        <w:t xml:space="preserve"> бібліотеки отримали</w:t>
      </w:r>
      <w:r w:rsidR="00E87B47" w:rsidRPr="00095DF9">
        <w:rPr>
          <w:rFonts w:ascii="Times New Roman" w:hAnsi="Times New Roman" w:cs="Times New Roman"/>
          <w:sz w:val="28"/>
          <w:szCs w:val="28"/>
        </w:rPr>
        <w:t xml:space="preserve"> – 500 прим.</w:t>
      </w:r>
      <w:r w:rsidR="00D40C9F" w:rsidRPr="00095DF9">
        <w:rPr>
          <w:rFonts w:ascii="Times New Roman" w:hAnsi="Times New Roman" w:cs="Times New Roman"/>
          <w:sz w:val="28"/>
          <w:szCs w:val="28"/>
        </w:rPr>
        <w:t>,</w:t>
      </w:r>
      <w:r w:rsidR="00463614" w:rsidRPr="00095DF9">
        <w:rPr>
          <w:rFonts w:ascii="Times New Roman" w:hAnsi="Times New Roman" w:cs="Times New Roman"/>
          <w:sz w:val="28"/>
          <w:szCs w:val="28"/>
        </w:rPr>
        <w:t xml:space="preserve"> в т. ч. бібліотеки у сільській місцевості</w:t>
      </w:r>
      <w:r w:rsidR="00245884" w:rsidRPr="00095DF9">
        <w:rPr>
          <w:rFonts w:ascii="Times New Roman" w:hAnsi="Times New Roman" w:cs="Times New Roman"/>
          <w:sz w:val="28"/>
          <w:szCs w:val="28"/>
        </w:rPr>
        <w:t xml:space="preserve"> – 460 прим.</w:t>
      </w:r>
    </w:p>
    <w:p w14:paraId="1BAAB8F5" w14:textId="253CC2DB" w:rsidR="005B7347" w:rsidRPr="00095DF9" w:rsidRDefault="00EB30ED" w:rsidP="00742C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5DF9">
        <w:rPr>
          <w:rFonts w:ascii="Times New Roman" w:hAnsi="Times New Roman" w:cs="Times New Roman"/>
          <w:sz w:val="28"/>
          <w:szCs w:val="28"/>
        </w:rPr>
        <w:t>Федака</w:t>
      </w:r>
      <w:proofErr w:type="spellEnd"/>
      <w:r w:rsidRPr="00095DF9">
        <w:rPr>
          <w:rFonts w:ascii="Times New Roman" w:hAnsi="Times New Roman" w:cs="Times New Roman"/>
          <w:sz w:val="28"/>
          <w:szCs w:val="28"/>
        </w:rPr>
        <w:t xml:space="preserve"> С.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Pr="00095DF9">
        <w:rPr>
          <w:rFonts w:ascii="Times New Roman" w:hAnsi="Times New Roman" w:cs="Times New Roman"/>
          <w:sz w:val="28"/>
          <w:szCs w:val="28"/>
        </w:rPr>
        <w:t>Населені пункти і райони Закарпаття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C44311" w:rsidRPr="00095DF9">
        <w:rPr>
          <w:rFonts w:ascii="Times New Roman" w:hAnsi="Times New Roman" w:cs="Times New Roman"/>
          <w:sz w:val="28"/>
          <w:szCs w:val="28"/>
        </w:rPr>
        <w:t xml:space="preserve"> – відповідно</w:t>
      </w:r>
      <w:r w:rsidR="00245884" w:rsidRPr="00095DF9">
        <w:rPr>
          <w:rFonts w:ascii="Times New Roman" w:hAnsi="Times New Roman" w:cs="Times New Roman"/>
          <w:sz w:val="28"/>
          <w:szCs w:val="28"/>
        </w:rPr>
        <w:t xml:space="preserve"> 430 та 391.</w:t>
      </w:r>
    </w:p>
    <w:p w14:paraId="7F8648B2" w14:textId="12BF6862" w:rsidR="00CE46FC" w:rsidRPr="00095DF9" w:rsidRDefault="00A77D80" w:rsidP="00742C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DF9">
        <w:rPr>
          <w:rFonts w:ascii="Times New Roman" w:hAnsi="Times New Roman" w:cs="Times New Roman"/>
          <w:bCs/>
          <w:sz w:val="28"/>
          <w:szCs w:val="28"/>
        </w:rPr>
        <w:t>“</w:t>
      </w:r>
      <w:r w:rsidR="00CE46FC" w:rsidRPr="00095DF9">
        <w:rPr>
          <w:rFonts w:ascii="Times New Roman" w:hAnsi="Times New Roman" w:cs="Times New Roman"/>
          <w:sz w:val="28"/>
          <w:szCs w:val="28"/>
        </w:rPr>
        <w:t>Ч</w:t>
      </w:r>
      <w:r w:rsidR="00C44311" w:rsidRPr="00095DF9">
        <w:rPr>
          <w:rFonts w:ascii="Times New Roman" w:hAnsi="Times New Roman" w:cs="Times New Roman"/>
          <w:sz w:val="28"/>
          <w:szCs w:val="28"/>
        </w:rPr>
        <w:t>ас обрав нас</w:t>
      </w:r>
      <w:r w:rsidRPr="00095DF9">
        <w:rPr>
          <w:rFonts w:ascii="Times New Roman" w:hAnsi="Times New Roman" w:cs="Times New Roman"/>
          <w:sz w:val="28"/>
          <w:szCs w:val="28"/>
        </w:rPr>
        <w:t>”</w:t>
      </w:r>
      <w:r w:rsidR="00C44311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565D3D" w:rsidRPr="00095DF9">
        <w:rPr>
          <w:rFonts w:ascii="Times New Roman" w:hAnsi="Times New Roman" w:cs="Times New Roman"/>
          <w:sz w:val="28"/>
          <w:szCs w:val="28"/>
        </w:rPr>
        <w:t>–</w:t>
      </w:r>
      <w:r w:rsidR="00135B5A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CE46FC" w:rsidRPr="00095DF9">
        <w:rPr>
          <w:rFonts w:ascii="Times New Roman" w:hAnsi="Times New Roman" w:cs="Times New Roman"/>
          <w:sz w:val="28"/>
          <w:szCs w:val="28"/>
        </w:rPr>
        <w:t>460 та</w:t>
      </w:r>
      <w:r w:rsidR="00135B5A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CE46FC" w:rsidRPr="00095DF9">
        <w:rPr>
          <w:rFonts w:ascii="Times New Roman" w:hAnsi="Times New Roman" w:cs="Times New Roman"/>
          <w:sz w:val="28"/>
          <w:szCs w:val="28"/>
        </w:rPr>
        <w:t>431.</w:t>
      </w:r>
    </w:p>
    <w:p w14:paraId="5D9FCF9F" w14:textId="26E4B77F" w:rsidR="00463614" w:rsidRPr="00095DF9" w:rsidRDefault="0010589C" w:rsidP="00742C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DF9">
        <w:rPr>
          <w:rFonts w:ascii="Times New Roman" w:hAnsi="Times New Roman" w:cs="Times New Roman"/>
          <w:sz w:val="28"/>
          <w:szCs w:val="28"/>
        </w:rPr>
        <w:t>Томчаній</w:t>
      </w:r>
      <w:proofErr w:type="spellEnd"/>
      <w:r w:rsidRPr="00095DF9">
        <w:rPr>
          <w:rFonts w:ascii="Times New Roman" w:hAnsi="Times New Roman" w:cs="Times New Roman"/>
          <w:sz w:val="28"/>
          <w:szCs w:val="28"/>
        </w:rPr>
        <w:t xml:space="preserve"> М.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Pr="00095DF9">
        <w:rPr>
          <w:rFonts w:ascii="Times New Roman" w:hAnsi="Times New Roman" w:cs="Times New Roman"/>
          <w:sz w:val="28"/>
          <w:szCs w:val="28"/>
        </w:rPr>
        <w:t>Вибрані твор</w:t>
      </w:r>
      <w:r w:rsidR="00C44311" w:rsidRPr="00095DF9">
        <w:rPr>
          <w:rFonts w:ascii="Times New Roman" w:hAnsi="Times New Roman" w:cs="Times New Roman"/>
          <w:sz w:val="28"/>
          <w:szCs w:val="28"/>
        </w:rPr>
        <w:t>и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C44311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283C9E" w:rsidRPr="00095DF9">
        <w:rPr>
          <w:rFonts w:ascii="Times New Roman" w:hAnsi="Times New Roman" w:cs="Times New Roman"/>
          <w:sz w:val="28"/>
          <w:szCs w:val="28"/>
        </w:rPr>
        <w:t>–</w:t>
      </w:r>
      <w:r w:rsidR="00C44311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CE46FC" w:rsidRPr="00095DF9">
        <w:rPr>
          <w:rFonts w:ascii="Times New Roman" w:hAnsi="Times New Roman" w:cs="Times New Roman"/>
          <w:sz w:val="28"/>
          <w:szCs w:val="28"/>
        </w:rPr>
        <w:t>400 та 363.</w:t>
      </w:r>
    </w:p>
    <w:p w14:paraId="56ECE372" w14:textId="1D0CE951" w:rsidR="00CE46FC" w:rsidRPr="00095DF9" w:rsidRDefault="00CE46FC" w:rsidP="00742C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DF9">
        <w:rPr>
          <w:rFonts w:ascii="Times New Roman" w:hAnsi="Times New Roman" w:cs="Times New Roman"/>
          <w:sz w:val="28"/>
          <w:szCs w:val="28"/>
        </w:rPr>
        <w:t>Шип Ю.</w:t>
      </w:r>
      <w:r w:rsidR="00DE3555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C44311" w:rsidRPr="00095DF9">
        <w:rPr>
          <w:rFonts w:ascii="Times New Roman" w:hAnsi="Times New Roman" w:cs="Times New Roman"/>
          <w:sz w:val="28"/>
          <w:szCs w:val="28"/>
        </w:rPr>
        <w:t>Шалиякі</w:t>
      </w:r>
      <w:proofErr w:type="spellEnd"/>
      <w:r w:rsidR="00C44311" w:rsidRPr="00095DF9">
        <w:rPr>
          <w:rFonts w:ascii="Times New Roman" w:hAnsi="Times New Roman" w:cs="Times New Roman"/>
          <w:sz w:val="28"/>
          <w:szCs w:val="28"/>
        </w:rPr>
        <w:t xml:space="preserve"> співанки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C44311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283C9E" w:rsidRPr="00095DF9">
        <w:rPr>
          <w:rFonts w:ascii="Times New Roman" w:hAnsi="Times New Roman" w:cs="Times New Roman"/>
          <w:sz w:val="28"/>
          <w:szCs w:val="28"/>
        </w:rPr>
        <w:t>–</w:t>
      </w:r>
      <w:r w:rsidRPr="00095DF9">
        <w:rPr>
          <w:rFonts w:ascii="Times New Roman" w:hAnsi="Times New Roman" w:cs="Times New Roman"/>
          <w:sz w:val="28"/>
          <w:szCs w:val="28"/>
        </w:rPr>
        <w:t xml:space="preserve"> 400 та 355.</w:t>
      </w:r>
    </w:p>
    <w:p w14:paraId="58DE80B4" w14:textId="52C1EBD6" w:rsidR="00CE46FC" w:rsidRPr="00095DF9" w:rsidRDefault="00CE46FC" w:rsidP="00742C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DF9">
        <w:rPr>
          <w:rFonts w:ascii="Times New Roman" w:hAnsi="Times New Roman" w:cs="Times New Roman"/>
          <w:sz w:val="28"/>
          <w:szCs w:val="28"/>
        </w:rPr>
        <w:t>Ольбрахт</w:t>
      </w:r>
      <w:proofErr w:type="spellEnd"/>
      <w:r w:rsidRPr="00095DF9">
        <w:rPr>
          <w:rFonts w:ascii="Times New Roman" w:hAnsi="Times New Roman" w:cs="Times New Roman"/>
          <w:sz w:val="28"/>
          <w:szCs w:val="28"/>
        </w:rPr>
        <w:t xml:space="preserve"> І.</w:t>
      </w:r>
      <w:r w:rsidR="00DE3555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Pr="00095DF9">
        <w:rPr>
          <w:rFonts w:ascii="Times New Roman" w:hAnsi="Times New Roman" w:cs="Times New Roman"/>
          <w:sz w:val="28"/>
          <w:szCs w:val="28"/>
        </w:rPr>
        <w:t>Мик</w:t>
      </w:r>
      <w:r w:rsidR="00C44311" w:rsidRPr="00095DF9">
        <w:rPr>
          <w:rFonts w:ascii="Times New Roman" w:hAnsi="Times New Roman" w:cs="Times New Roman"/>
          <w:sz w:val="28"/>
          <w:szCs w:val="28"/>
        </w:rPr>
        <w:t>ола Шугай розбійник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C44311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283C9E" w:rsidRPr="00095DF9">
        <w:rPr>
          <w:rFonts w:ascii="Times New Roman" w:hAnsi="Times New Roman" w:cs="Times New Roman"/>
          <w:sz w:val="28"/>
          <w:szCs w:val="28"/>
        </w:rPr>
        <w:t>–</w:t>
      </w:r>
      <w:r w:rsidRPr="00095DF9">
        <w:rPr>
          <w:rFonts w:ascii="Times New Roman" w:hAnsi="Times New Roman" w:cs="Times New Roman"/>
          <w:sz w:val="28"/>
          <w:szCs w:val="28"/>
        </w:rPr>
        <w:t xml:space="preserve"> 365 та 317. </w:t>
      </w:r>
    </w:p>
    <w:p w14:paraId="6AFC4FA1" w14:textId="21758C84" w:rsidR="00CE46FC" w:rsidRPr="00095DF9" w:rsidRDefault="00CE46FC" w:rsidP="00742C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DF9">
        <w:rPr>
          <w:rFonts w:ascii="Times New Roman" w:hAnsi="Times New Roman" w:cs="Times New Roman"/>
          <w:sz w:val="28"/>
          <w:szCs w:val="28"/>
        </w:rPr>
        <w:t>Дочинець</w:t>
      </w:r>
      <w:proofErr w:type="spellEnd"/>
      <w:r w:rsidRPr="00095DF9">
        <w:rPr>
          <w:rFonts w:ascii="Times New Roman" w:hAnsi="Times New Roman" w:cs="Times New Roman"/>
          <w:sz w:val="28"/>
          <w:szCs w:val="28"/>
        </w:rPr>
        <w:t xml:space="preserve"> М.</w:t>
      </w:r>
      <w:r w:rsidR="00090A33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C44311" w:rsidRPr="00095DF9">
        <w:rPr>
          <w:rFonts w:ascii="Times New Roman" w:hAnsi="Times New Roman" w:cs="Times New Roman"/>
          <w:sz w:val="28"/>
          <w:szCs w:val="28"/>
        </w:rPr>
        <w:t xml:space="preserve">Збирання </w:t>
      </w:r>
      <w:proofErr w:type="spellStart"/>
      <w:r w:rsidR="00C44311" w:rsidRPr="00095DF9">
        <w:rPr>
          <w:rFonts w:ascii="Times New Roman" w:hAnsi="Times New Roman" w:cs="Times New Roman"/>
          <w:sz w:val="28"/>
          <w:szCs w:val="28"/>
        </w:rPr>
        <w:t>попілинок</w:t>
      </w:r>
      <w:proofErr w:type="spellEnd"/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C44311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283C9E" w:rsidRPr="00095DF9">
        <w:rPr>
          <w:rFonts w:ascii="Times New Roman" w:hAnsi="Times New Roman" w:cs="Times New Roman"/>
          <w:sz w:val="28"/>
          <w:szCs w:val="28"/>
        </w:rPr>
        <w:t xml:space="preserve">– </w:t>
      </w:r>
      <w:r w:rsidRPr="00095DF9">
        <w:rPr>
          <w:rFonts w:ascii="Times New Roman" w:hAnsi="Times New Roman" w:cs="Times New Roman"/>
          <w:sz w:val="28"/>
          <w:szCs w:val="28"/>
        </w:rPr>
        <w:t xml:space="preserve">300 та 258. </w:t>
      </w:r>
    </w:p>
    <w:p w14:paraId="6C87D650" w14:textId="4BB0132A" w:rsidR="00C44311" w:rsidRPr="00095DF9" w:rsidRDefault="00C44311" w:rsidP="00742C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DF9">
        <w:rPr>
          <w:rFonts w:ascii="Times New Roman" w:hAnsi="Times New Roman" w:cs="Times New Roman"/>
          <w:sz w:val="28"/>
          <w:szCs w:val="28"/>
        </w:rPr>
        <w:t>С</w:t>
      </w:r>
      <w:r w:rsidR="00865BD8" w:rsidRPr="00095DF9">
        <w:rPr>
          <w:rFonts w:ascii="Times New Roman" w:hAnsi="Times New Roman" w:cs="Times New Roman"/>
          <w:sz w:val="28"/>
          <w:szCs w:val="28"/>
        </w:rPr>
        <w:t>вида</w:t>
      </w:r>
      <w:proofErr w:type="spellEnd"/>
      <w:r w:rsidR="00865BD8" w:rsidRPr="00095DF9">
        <w:rPr>
          <w:rFonts w:ascii="Times New Roman" w:hAnsi="Times New Roman" w:cs="Times New Roman"/>
          <w:sz w:val="28"/>
          <w:szCs w:val="28"/>
        </w:rPr>
        <w:t xml:space="preserve"> В.</w:t>
      </w:r>
      <w:r w:rsidR="00D459C5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865BD8" w:rsidRPr="00095DF9">
        <w:rPr>
          <w:rFonts w:ascii="Times New Roman" w:hAnsi="Times New Roman" w:cs="Times New Roman"/>
          <w:sz w:val="28"/>
          <w:szCs w:val="28"/>
        </w:rPr>
        <w:t>Нетлінне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Pr="00095DF9">
        <w:rPr>
          <w:rFonts w:ascii="Times New Roman" w:hAnsi="Times New Roman" w:cs="Times New Roman"/>
          <w:sz w:val="28"/>
          <w:szCs w:val="28"/>
        </w:rPr>
        <w:t xml:space="preserve"> – 330 та 298.</w:t>
      </w:r>
    </w:p>
    <w:p w14:paraId="32359A99" w14:textId="61AEE268" w:rsidR="00865BD8" w:rsidRPr="00095DF9" w:rsidRDefault="00A77D80" w:rsidP="00742CE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DF9">
        <w:rPr>
          <w:rFonts w:ascii="Times New Roman" w:hAnsi="Times New Roman" w:cs="Times New Roman"/>
          <w:bCs/>
          <w:sz w:val="28"/>
          <w:szCs w:val="28"/>
        </w:rPr>
        <w:t>“</w:t>
      </w:r>
      <w:r w:rsidR="00865BD8" w:rsidRPr="00095DF9">
        <w:rPr>
          <w:rFonts w:ascii="Times New Roman" w:hAnsi="Times New Roman" w:cs="Times New Roman"/>
          <w:sz w:val="28"/>
          <w:szCs w:val="28"/>
        </w:rPr>
        <w:t>Казки одного села</w:t>
      </w:r>
      <w:r w:rsidRPr="00095DF9">
        <w:rPr>
          <w:rFonts w:ascii="Times New Roman" w:hAnsi="Times New Roman" w:cs="Times New Roman"/>
          <w:sz w:val="28"/>
          <w:szCs w:val="28"/>
        </w:rPr>
        <w:t>”</w:t>
      </w:r>
      <w:r w:rsidR="00865BD8" w:rsidRPr="00095DF9">
        <w:rPr>
          <w:rFonts w:ascii="Times New Roman" w:hAnsi="Times New Roman" w:cs="Times New Roman"/>
          <w:sz w:val="28"/>
          <w:szCs w:val="28"/>
        </w:rPr>
        <w:t xml:space="preserve"> – 480 та 433.</w:t>
      </w:r>
    </w:p>
    <w:p w14:paraId="4D78A9D6" w14:textId="7F1D4E29" w:rsidR="005851AF" w:rsidRPr="00095DF9" w:rsidRDefault="00135B5A" w:rsidP="0074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DF9">
        <w:rPr>
          <w:rFonts w:ascii="Times New Roman" w:hAnsi="Times New Roman" w:cs="Times New Roman"/>
          <w:sz w:val="28"/>
          <w:szCs w:val="28"/>
        </w:rPr>
        <w:lastRenderedPageBreak/>
        <w:t xml:space="preserve">Однак, </w:t>
      </w:r>
      <w:r w:rsidR="00283C9E" w:rsidRPr="00095DF9">
        <w:rPr>
          <w:rFonts w:ascii="Times New Roman" w:hAnsi="Times New Roman" w:cs="Times New Roman"/>
          <w:sz w:val="28"/>
          <w:szCs w:val="28"/>
        </w:rPr>
        <w:t>більшість</w:t>
      </w:r>
      <w:r w:rsidRPr="00095DF9">
        <w:rPr>
          <w:rFonts w:ascii="Times New Roman" w:hAnsi="Times New Roman" w:cs="Times New Roman"/>
          <w:sz w:val="28"/>
          <w:szCs w:val="28"/>
        </w:rPr>
        <w:t xml:space="preserve"> видань надходить</w:t>
      </w:r>
      <w:r w:rsidR="005667DA" w:rsidRPr="00095DF9">
        <w:rPr>
          <w:rFonts w:ascii="Times New Roman" w:hAnsi="Times New Roman" w:cs="Times New Roman"/>
          <w:sz w:val="28"/>
          <w:szCs w:val="28"/>
        </w:rPr>
        <w:t xml:space="preserve"> до бібліотек</w:t>
      </w:r>
      <w:r w:rsidR="006D2853" w:rsidRPr="00095DF9">
        <w:rPr>
          <w:rFonts w:ascii="Times New Roman" w:hAnsi="Times New Roman" w:cs="Times New Roman"/>
          <w:sz w:val="28"/>
          <w:szCs w:val="28"/>
        </w:rPr>
        <w:t xml:space="preserve"> у невеликій кількості, </w:t>
      </w:r>
      <w:r w:rsidR="005667DA" w:rsidRPr="00095DF9">
        <w:rPr>
          <w:rFonts w:ascii="Times New Roman" w:hAnsi="Times New Roman" w:cs="Times New Roman"/>
          <w:sz w:val="28"/>
          <w:szCs w:val="28"/>
        </w:rPr>
        <w:t>особливо</w:t>
      </w:r>
      <w:r w:rsidR="00C9092F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283C9E" w:rsidRPr="00095DF9">
        <w:rPr>
          <w:rFonts w:ascii="Times New Roman" w:hAnsi="Times New Roman" w:cs="Times New Roman"/>
          <w:sz w:val="28"/>
          <w:szCs w:val="28"/>
        </w:rPr>
        <w:t xml:space="preserve">до </w:t>
      </w:r>
      <w:r w:rsidR="00C9092F" w:rsidRPr="00095DF9">
        <w:rPr>
          <w:rFonts w:ascii="Times New Roman" w:hAnsi="Times New Roman" w:cs="Times New Roman"/>
          <w:sz w:val="28"/>
          <w:szCs w:val="28"/>
        </w:rPr>
        <w:t>тих, що</w:t>
      </w:r>
      <w:r w:rsidR="005667DA" w:rsidRPr="00095DF9">
        <w:rPr>
          <w:rFonts w:ascii="Times New Roman" w:hAnsi="Times New Roman" w:cs="Times New Roman"/>
          <w:sz w:val="28"/>
          <w:szCs w:val="28"/>
        </w:rPr>
        <w:t xml:space="preserve"> у сільській місцевості</w:t>
      </w:r>
      <w:r w:rsidR="00283C9E" w:rsidRPr="00095DF9">
        <w:rPr>
          <w:rFonts w:ascii="Times New Roman" w:hAnsi="Times New Roman" w:cs="Times New Roman"/>
          <w:sz w:val="28"/>
          <w:szCs w:val="28"/>
        </w:rPr>
        <w:t>.</w:t>
      </w:r>
      <w:r w:rsidR="005667DA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283C9E" w:rsidRPr="00095DF9">
        <w:rPr>
          <w:rFonts w:ascii="Times New Roman" w:hAnsi="Times New Roman" w:cs="Times New Roman"/>
          <w:sz w:val="28"/>
          <w:szCs w:val="28"/>
        </w:rPr>
        <w:t>В</w:t>
      </w:r>
      <w:r w:rsidR="006D2853" w:rsidRPr="00095DF9">
        <w:rPr>
          <w:rFonts w:ascii="Times New Roman" w:hAnsi="Times New Roman" w:cs="Times New Roman"/>
          <w:sz w:val="28"/>
          <w:szCs w:val="28"/>
        </w:rPr>
        <w:t xml:space="preserve"> середньому у 2015 р.</w:t>
      </w:r>
      <w:r w:rsidR="00283C9E" w:rsidRPr="00095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C9E" w:rsidRPr="00095DF9">
        <w:rPr>
          <w:rFonts w:ascii="Times New Roman" w:hAnsi="Times New Roman" w:cs="Times New Roman"/>
          <w:sz w:val="28"/>
          <w:szCs w:val="28"/>
        </w:rPr>
        <w:t>надійшло</w:t>
      </w:r>
      <w:r w:rsidR="006D2853" w:rsidRPr="00095DF9">
        <w:rPr>
          <w:rFonts w:ascii="Times New Roman" w:hAnsi="Times New Roman" w:cs="Times New Roman"/>
          <w:sz w:val="28"/>
          <w:szCs w:val="28"/>
        </w:rPr>
        <w:t>182</w:t>
      </w:r>
      <w:proofErr w:type="spellEnd"/>
      <w:r w:rsidR="006D2853" w:rsidRPr="00095DF9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5667DA" w:rsidRPr="00095DF9">
        <w:rPr>
          <w:rFonts w:ascii="Times New Roman" w:hAnsi="Times New Roman" w:cs="Times New Roman"/>
          <w:sz w:val="28"/>
          <w:szCs w:val="28"/>
        </w:rPr>
        <w:t>,</w:t>
      </w:r>
      <w:r w:rsidR="006D2853" w:rsidRPr="00095DF9">
        <w:rPr>
          <w:rFonts w:ascii="Times New Roman" w:hAnsi="Times New Roman" w:cs="Times New Roman"/>
          <w:sz w:val="28"/>
          <w:szCs w:val="28"/>
        </w:rPr>
        <w:t xml:space="preserve"> 2016 р. – 122;</w:t>
      </w:r>
      <w:r w:rsidR="003C6FA5" w:rsidRPr="00095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853" w:rsidRPr="00095DF9">
        <w:rPr>
          <w:rFonts w:ascii="Times New Roman" w:hAnsi="Times New Roman" w:cs="Times New Roman"/>
          <w:sz w:val="28"/>
          <w:szCs w:val="28"/>
        </w:rPr>
        <w:t>2017</w:t>
      </w:r>
      <w:r w:rsidR="005667DA" w:rsidRPr="00095DF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5667DA" w:rsidRPr="00095DF9">
        <w:rPr>
          <w:rFonts w:ascii="Times New Roman" w:hAnsi="Times New Roman" w:cs="Times New Roman"/>
          <w:sz w:val="28"/>
          <w:szCs w:val="28"/>
        </w:rPr>
        <w:t>.</w:t>
      </w:r>
      <w:r w:rsidR="006D2853" w:rsidRPr="00095DF9">
        <w:rPr>
          <w:rFonts w:ascii="Times New Roman" w:hAnsi="Times New Roman" w:cs="Times New Roman"/>
          <w:sz w:val="28"/>
          <w:szCs w:val="28"/>
        </w:rPr>
        <w:t xml:space="preserve"> – 108;</w:t>
      </w:r>
      <w:r w:rsidR="003C6FA5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6D2853" w:rsidRPr="00095DF9">
        <w:rPr>
          <w:rFonts w:ascii="Times New Roman" w:hAnsi="Times New Roman" w:cs="Times New Roman"/>
          <w:sz w:val="28"/>
          <w:szCs w:val="28"/>
        </w:rPr>
        <w:t xml:space="preserve">2018 </w:t>
      </w:r>
      <w:r w:rsidR="005667DA" w:rsidRPr="00095DF9">
        <w:rPr>
          <w:rFonts w:ascii="Times New Roman" w:hAnsi="Times New Roman" w:cs="Times New Roman"/>
          <w:sz w:val="28"/>
          <w:szCs w:val="28"/>
        </w:rPr>
        <w:t xml:space="preserve">р. </w:t>
      </w:r>
      <w:r w:rsidR="006D2853" w:rsidRPr="00095DF9">
        <w:rPr>
          <w:rFonts w:ascii="Times New Roman" w:hAnsi="Times New Roman" w:cs="Times New Roman"/>
          <w:sz w:val="28"/>
          <w:szCs w:val="28"/>
        </w:rPr>
        <w:t>– 193; 2019 р. – 151.</w:t>
      </w:r>
      <w:r w:rsidR="00C9092F" w:rsidRPr="00095DF9">
        <w:rPr>
          <w:rFonts w:ascii="Times New Roman" w:hAnsi="Times New Roman" w:cs="Times New Roman"/>
          <w:sz w:val="28"/>
          <w:szCs w:val="28"/>
        </w:rPr>
        <w:t xml:space="preserve"> Н</w:t>
      </w:r>
      <w:r w:rsidR="005851AF" w:rsidRPr="00095DF9">
        <w:rPr>
          <w:rFonts w:ascii="Times New Roman" w:hAnsi="Times New Roman" w:cs="Times New Roman"/>
          <w:sz w:val="28"/>
          <w:szCs w:val="28"/>
        </w:rPr>
        <w:t>едостатньо</w:t>
      </w:r>
      <w:r w:rsidR="008952E4" w:rsidRPr="00095DF9">
        <w:rPr>
          <w:rFonts w:ascii="Times New Roman" w:hAnsi="Times New Roman" w:cs="Times New Roman"/>
          <w:sz w:val="28"/>
          <w:szCs w:val="28"/>
        </w:rPr>
        <w:t xml:space="preserve"> бібліотеки отримали творів</w:t>
      </w:r>
      <w:r w:rsidR="005851AF" w:rsidRPr="00095DF9">
        <w:rPr>
          <w:rFonts w:ascii="Times New Roman" w:hAnsi="Times New Roman" w:cs="Times New Roman"/>
          <w:sz w:val="28"/>
          <w:szCs w:val="28"/>
        </w:rPr>
        <w:t xml:space="preserve"> закарпатських письменників, які користуються </w:t>
      </w:r>
      <w:r w:rsidR="00283C9E" w:rsidRPr="00095DF9">
        <w:rPr>
          <w:rFonts w:ascii="Times New Roman" w:hAnsi="Times New Roman" w:cs="Times New Roman"/>
          <w:sz w:val="28"/>
          <w:szCs w:val="28"/>
        </w:rPr>
        <w:t>підвищеним</w:t>
      </w:r>
      <w:r w:rsidR="005851AF" w:rsidRPr="00095DF9">
        <w:rPr>
          <w:rFonts w:ascii="Times New Roman" w:hAnsi="Times New Roman" w:cs="Times New Roman"/>
          <w:sz w:val="28"/>
          <w:szCs w:val="28"/>
        </w:rPr>
        <w:t xml:space="preserve"> попитом у читачів. Серед них</w:t>
      </w:r>
      <w:r w:rsidR="00283C9E" w:rsidRPr="00095DF9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5851AF" w:rsidRPr="00095DF9">
        <w:rPr>
          <w:rFonts w:ascii="Times New Roman" w:hAnsi="Times New Roman" w:cs="Times New Roman"/>
          <w:sz w:val="28"/>
          <w:szCs w:val="28"/>
        </w:rPr>
        <w:t>:</w:t>
      </w:r>
    </w:p>
    <w:p w14:paraId="291850CF" w14:textId="1C611050" w:rsidR="00FB316D" w:rsidRPr="00095DF9" w:rsidRDefault="00A77D80" w:rsidP="00742CE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DF9">
        <w:rPr>
          <w:rFonts w:ascii="Times New Roman" w:hAnsi="Times New Roman" w:cs="Times New Roman"/>
          <w:bCs/>
          <w:sz w:val="28"/>
          <w:szCs w:val="28"/>
        </w:rPr>
        <w:t>“</w:t>
      </w:r>
      <w:r w:rsidR="00291D8C" w:rsidRPr="00095DF9">
        <w:rPr>
          <w:rFonts w:ascii="Times New Roman" w:hAnsi="Times New Roman" w:cs="Times New Roman"/>
          <w:sz w:val="28"/>
          <w:szCs w:val="28"/>
        </w:rPr>
        <w:t>Августин Волошин: два ювілеї</w:t>
      </w:r>
      <w:r w:rsidRPr="00095DF9">
        <w:rPr>
          <w:rFonts w:ascii="Times New Roman" w:hAnsi="Times New Roman" w:cs="Times New Roman"/>
          <w:sz w:val="28"/>
          <w:szCs w:val="28"/>
        </w:rPr>
        <w:t>”</w:t>
      </w:r>
      <w:r w:rsidR="002756C6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283C9E" w:rsidRPr="00095DF9">
        <w:rPr>
          <w:rFonts w:ascii="Times New Roman" w:hAnsi="Times New Roman" w:cs="Times New Roman"/>
          <w:sz w:val="28"/>
          <w:szCs w:val="28"/>
        </w:rPr>
        <w:t>–</w:t>
      </w:r>
      <w:r w:rsidR="009C38EC" w:rsidRPr="00095DF9">
        <w:rPr>
          <w:rFonts w:ascii="Times New Roman" w:hAnsi="Times New Roman" w:cs="Times New Roman"/>
          <w:sz w:val="28"/>
          <w:szCs w:val="28"/>
        </w:rPr>
        <w:t xml:space="preserve"> лише 110 прим</w:t>
      </w:r>
      <w:r w:rsidR="00897B3F" w:rsidRPr="00095DF9">
        <w:rPr>
          <w:rFonts w:ascii="Times New Roman" w:hAnsi="Times New Roman" w:cs="Times New Roman"/>
          <w:sz w:val="28"/>
          <w:szCs w:val="28"/>
        </w:rPr>
        <w:t>., що становить 23,2%</w:t>
      </w:r>
      <w:r w:rsidR="00283C9E" w:rsidRPr="00095DF9">
        <w:rPr>
          <w:rFonts w:ascii="Times New Roman" w:hAnsi="Times New Roman" w:cs="Times New Roman"/>
          <w:sz w:val="28"/>
          <w:szCs w:val="28"/>
        </w:rPr>
        <w:t xml:space="preserve"> до</w:t>
      </w:r>
      <w:r w:rsidR="005448C2" w:rsidRPr="00095DF9">
        <w:rPr>
          <w:rFonts w:ascii="Times New Roman" w:hAnsi="Times New Roman" w:cs="Times New Roman"/>
          <w:sz w:val="28"/>
          <w:szCs w:val="28"/>
        </w:rPr>
        <w:t xml:space="preserve"> загальної кількості бібліотек</w:t>
      </w:r>
      <w:r w:rsidR="00161FA1" w:rsidRPr="00095DF9">
        <w:rPr>
          <w:rFonts w:ascii="Times New Roman" w:hAnsi="Times New Roman" w:cs="Times New Roman"/>
          <w:sz w:val="28"/>
          <w:szCs w:val="28"/>
        </w:rPr>
        <w:t xml:space="preserve"> області (на 01. 01 2020 року </w:t>
      </w:r>
      <w:r w:rsidR="005448C2" w:rsidRPr="00095DF9">
        <w:rPr>
          <w:rFonts w:ascii="Times New Roman" w:hAnsi="Times New Roman" w:cs="Times New Roman"/>
          <w:sz w:val="28"/>
          <w:szCs w:val="28"/>
        </w:rPr>
        <w:t>474</w:t>
      </w:r>
      <w:r w:rsidR="00161FA1" w:rsidRPr="00095DF9">
        <w:rPr>
          <w:rFonts w:ascii="Times New Roman" w:hAnsi="Times New Roman" w:cs="Times New Roman"/>
          <w:sz w:val="28"/>
          <w:szCs w:val="28"/>
        </w:rPr>
        <w:t xml:space="preserve"> бібліотеки</w:t>
      </w:r>
      <w:r w:rsidR="005448C2" w:rsidRPr="00095DF9">
        <w:rPr>
          <w:rFonts w:ascii="Times New Roman" w:hAnsi="Times New Roman" w:cs="Times New Roman"/>
          <w:sz w:val="28"/>
          <w:szCs w:val="28"/>
        </w:rPr>
        <w:t>)</w:t>
      </w:r>
      <w:r w:rsidR="00897B3F" w:rsidRPr="00095DF9">
        <w:rPr>
          <w:rFonts w:ascii="Times New Roman" w:hAnsi="Times New Roman" w:cs="Times New Roman"/>
          <w:sz w:val="28"/>
          <w:szCs w:val="28"/>
        </w:rPr>
        <w:t>, в т.</w:t>
      </w:r>
      <w:r w:rsidR="00283C9E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897B3F" w:rsidRPr="00095DF9">
        <w:rPr>
          <w:rFonts w:ascii="Times New Roman" w:hAnsi="Times New Roman" w:cs="Times New Roman"/>
          <w:sz w:val="28"/>
          <w:szCs w:val="28"/>
        </w:rPr>
        <w:t xml:space="preserve">ч. у </w:t>
      </w:r>
      <w:r w:rsidR="009C38EC" w:rsidRPr="00095DF9">
        <w:rPr>
          <w:rFonts w:ascii="Times New Roman" w:hAnsi="Times New Roman" w:cs="Times New Roman"/>
          <w:sz w:val="28"/>
          <w:szCs w:val="28"/>
        </w:rPr>
        <w:t>сільській місцевості –</w:t>
      </w:r>
      <w:r w:rsidR="004E55BA" w:rsidRPr="00095DF9">
        <w:rPr>
          <w:rFonts w:ascii="Times New Roman" w:hAnsi="Times New Roman" w:cs="Times New Roman"/>
          <w:sz w:val="28"/>
          <w:szCs w:val="28"/>
        </w:rPr>
        <w:t xml:space="preserve"> 84 прим.,</w:t>
      </w:r>
      <w:r w:rsidR="009C38EC" w:rsidRPr="00095DF9">
        <w:rPr>
          <w:rFonts w:ascii="Times New Roman" w:hAnsi="Times New Roman" w:cs="Times New Roman"/>
          <w:sz w:val="28"/>
          <w:szCs w:val="28"/>
        </w:rPr>
        <w:t xml:space="preserve"> 20,3</w:t>
      </w:r>
      <w:r w:rsidR="00897B3F" w:rsidRPr="00095DF9">
        <w:rPr>
          <w:rFonts w:ascii="Times New Roman" w:hAnsi="Times New Roman" w:cs="Times New Roman"/>
          <w:sz w:val="28"/>
          <w:szCs w:val="28"/>
        </w:rPr>
        <w:t>%</w:t>
      </w:r>
      <w:r w:rsidR="005448C2" w:rsidRPr="00095DF9">
        <w:rPr>
          <w:rFonts w:ascii="Times New Roman" w:hAnsi="Times New Roman" w:cs="Times New Roman"/>
          <w:sz w:val="28"/>
          <w:szCs w:val="28"/>
        </w:rPr>
        <w:t xml:space="preserve"> (413 бібліотек)</w:t>
      </w:r>
      <w:r w:rsidR="00897B3F" w:rsidRPr="00095DF9">
        <w:rPr>
          <w:rFonts w:ascii="Times New Roman" w:hAnsi="Times New Roman" w:cs="Times New Roman"/>
          <w:sz w:val="28"/>
          <w:szCs w:val="28"/>
        </w:rPr>
        <w:t>.</w:t>
      </w:r>
    </w:p>
    <w:p w14:paraId="24E0D56A" w14:textId="7FE86CA9" w:rsidR="00627A8C" w:rsidRPr="00095DF9" w:rsidRDefault="00FB316D" w:rsidP="00742CE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DF9">
        <w:rPr>
          <w:rFonts w:ascii="Times New Roman" w:hAnsi="Times New Roman" w:cs="Times New Roman"/>
          <w:sz w:val="28"/>
          <w:szCs w:val="28"/>
        </w:rPr>
        <w:t>Андрійцьо</w:t>
      </w:r>
      <w:proofErr w:type="spellEnd"/>
      <w:r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5749B6" w:rsidRPr="00095DF9">
        <w:rPr>
          <w:rFonts w:ascii="Times New Roman" w:hAnsi="Times New Roman" w:cs="Times New Roman"/>
          <w:sz w:val="28"/>
          <w:szCs w:val="28"/>
        </w:rPr>
        <w:t>В.</w:t>
      </w:r>
      <w:r w:rsidR="00D459C5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5749B6" w:rsidRPr="00095DF9">
        <w:rPr>
          <w:rFonts w:ascii="Times New Roman" w:hAnsi="Times New Roman" w:cs="Times New Roman"/>
          <w:sz w:val="28"/>
          <w:szCs w:val="28"/>
        </w:rPr>
        <w:t>Український театр Закарпатт</w:t>
      </w:r>
      <w:r w:rsidR="004E55BA" w:rsidRPr="00095DF9">
        <w:rPr>
          <w:rFonts w:ascii="Times New Roman" w:hAnsi="Times New Roman" w:cs="Times New Roman"/>
          <w:sz w:val="28"/>
          <w:szCs w:val="28"/>
        </w:rPr>
        <w:t>я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2756C6" w:rsidRPr="00095DF9">
        <w:rPr>
          <w:rFonts w:ascii="Times New Roman" w:hAnsi="Times New Roman" w:cs="Times New Roman"/>
          <w:sz w:val="28"/>
          <w:szCs w:val="28"/>
        </w:rPr>
        <w:t xml:space="preserve"> – </w:t>
      </w:r>
      <w:r w:rsidR="005749B6" w:rsidRPr="00095DF9">
        <w:rPr>
          <w:rFonts w:ascii="Times New Roman" w:hAnsi="Times New Roman" w:cs="Times New Roman"/>
          <w:sz w:val="28"/>
          <w:szCs w:val="28"/>
        </w:rPr>
        <w:t>відповідно</w:t>
      </w:r>
      <w:r w:rsidR="002756C6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4E55BA" w:rsidRPr="00095DF9">
        <w:rPr>
          <w:rFonts w:ascii="Times New Roman" w:hAnsi="Times New Roman" w:cs="Times New Roman"/>
          <w:sz w:val="28"/>
          <w:szCs w:val="28"/>
        </w:rPr>
        <w:t>198 прим., 41,8% та 172</w:t>
      </w:r>
      <w:r w:rsidR="005749B6" w:rsidRPr="00095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9B6" w:rsidRPr="00095DF9">
        <w:rPr>
          <w:rFonts w:ascii="Times New Roman" w:hAnsi="Times New Roman" w:cs="Times New Roman"/>
          <w:sz w:val="28"/>
          <w:szCs w:val="28"/>
        </w:rPr>
        <w:t>прим.,41,6</w:t>
      </w:r>
      <w:proofErr w:type="spellEnd"/>
      <w:r w:rsidR="005749B6" w:rsidRPr="00095DF9">
        <w:rPr>
          <w:rFonts w:ascii="Times New Roman" w:hAnsi="Times New Roman" w:cs="Times New Roman"/>
          <w:sz w:val="28"/>
          <w:szCs w:val="28"/>
        </w:rPr>
        <w:t>%.</w:t>
      </w:r>
    </w:p>
    <w:p w14:paraId="60681088" w14:textId="421EEC61" w:rsidR="00826359" w:rsidRPr="00095DF9" w:rsidRDefault="005749B6" w:rsidP="00742CE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5DF9">
        <w:rPr>
          <w:rFonts w:ascii="Times New Roman" w:hAnsi="Times New Roman" w:cs="Times New Roman"/>
          <w:sz w:val="28"/>
          <w:szCs w:val="28"/>
        </w:rPr>
        <w:t>Дочинець</w:t>
      </w:r>
      <w:proofErr w:type="spellEnd"/>
      <w:r w:rsidRPr="00095DF9">
        <w:rPr>
          <w:rFonts w:ascii="Times New Roman" w:hAnsi="Times New Roman" w:cs="Times New Roman"/>
          <w:sz w:val="28"/>
          <w:szCs w:val="28"/>
        </w:rPr>
        <w:t xml:space="preserve"> М.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2756C6" w:rsidRPr="00095DF9">
        <w:rPr>
          <w:rFonts w:ascii="Times New Roman" w:hAnsi="Times New Roman" w:cs="Times New Roman"/>
          <w:sz w:val="28"/>
          <w:szCs w:val="28"/>
        </w:rPr>
        <w:t>Многії</w:t>
      </w:r>
      <w:proofErr w:type="spellEnd"/>
      <w:r w:rsidR="002756C6" w:rsidRPr="00095DF9">
        <w:rPr>
          <w:rFonts w:ascii="Times New Roman" w:hAnsi="Times New Roman" w:cs="Times New Roman"/>
          <w:sz w:val="28"/>
          <w:szCs w:val="28"/>
        </w:rPr>
        <w:t xml:space="preserve"> літа</w:t>
      </w:r>
      <w:r w:rsidR="004E55BA" w:rsidRPr="00095D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E55BA" w:rsidRPr="00095DF9">
        <w:rPr>
          <w:rFonts w:ascii="Times New Roman" w:hAnsi="Times New Roman" w:cs="Times New Roman"/>
          <w:sz w:val="28"/>
          <w:szCs w:val="28"/>
        </w:rPr>
        <w:t>Вічник</w:t>
      </w:r>
      <w:proofErr w:type="spellEnd"/>
      <w:r w:rsidR="004E55BA" w:rsidRPr="00095D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E55BA" w:rsidRPr="00095DF9">
        <w:rPr>
          <w:rFonts w:ascii="Times New Roman" w:hAnsi="Times New Roman" w:cs="Times New Roman"/>
          <w:sz w:val="28"/>
          <w:szCs w:val="28"/>
        </w:rPr>
        <w:t>Світован</w:t>
      </w:r>
      <w:proofErr w:type="spellEnd"/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2756C6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283C9E" w:rsidRPr="00095DF9">
        <w:rPr>
          <w:rFonts w:ascii="Times New Roman" w:hAnsi="Times New Roman" w:cs="Times New Roman"/>
          <w:sz w:val="28"/>
          <w:szCs w:val="28"/>
        </w:rPr>
        <w:t>–</w:t>
      </w:r>
      <w:r w:rsidR="002756C6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627A8C" w:rsidRPr="00095DF9">
        <w:rPr>
          <w:rFonts w:ascii="Times New Roman" w:hAnsi="Times New Roman" w:cs="Times New Roman"/>
          <w:sz w:val="28"/>
          <w:szCs w:val="28"/>
        </w:rPr>
        <w:t>100 прим., 21,1% та</w:t>
      </w:r>
      <w:r w:rsidR="004E55BA" w:rsidRPr="00095DF9">
        <w:rPr>
          <w:rFonts w:ascii="Times New Roman" w:hAnsi="Times New Roman" w:cs="Times New Roman"/>
          <w:sz w:val="28"/>
          <w:szCs w:val="28"/>
        </w:rPr>
        <w:t xml:space="preserve"> 78 прим.,</w:t>
      </w:r>
      <w:r w:rsidR="00627A8C" w:rsidRPr="00095DF9">
        <w:rPr>
          <w:rFonts w:ascii="Times New Roman" w:hAnsi="Times New Roman" w:cs="Times New Roman"/>
          <w:sz w:val="28"/>
          <w:szCs w:val="28"/>
        </w:rPr>
        <w:t xml:space="preserve"> 18,9%.</w:t>
      </w:r>
      <w:r w:rsidR="00826359" w:rsidRPr="00095D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4F271F" w14:textId="588864CE" w:rsidR="00826359" w:rsidRPr="00095DF9" w:rsidRDefault="009C4392" w:rsidP="00742CE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DF9">
        <w:rPr>
          <w:rFonts w:ascii="Times New Roman" w:hAnsi="Times New Roman" w:cs="Times New Roman"/>
          <w:sz w:val="28"/>
          <w:szCs w:val="28"/>
        </w:rPr>
        <w:t>Кешеля</w:t>
      </w:r>
      <w:proofErr w:type="spellEnd"/>
      <w:r w:rsidR="002756C6" w:rsidRPr="00095DF9">
        <w:rPr>
          <w:rFonts w:ascii="Times New Roman" w:hAnsi="Times New Roman" w:cs="Times New Roman"/>
          <w:sz w:val="28"/>
          <w:szCs w:val="28"/>
        </w:rPr>
        <w:t xml:space="preserve"> Д</w:t>
      </w:r>
      <w:r w:rsidR="00D459C5" w:rsidRPr="00095DF9">
        <w:rPr>
          <w:rFonts w:ascii="Times New Roman" w:hAnsi="Times New Roman" w:cs="Times New Roman"/>
          <w:sz w:val="28"/>
          <w:szCs w:val="28"/>
        </w:rPr>
        <w:t xml:space="preserve">.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2756C6" w:rsidRPr="00095DF9">
        <w:rPr>
          <w:rFonts w:ascii="Times New Roman" w:hAnsi="Times New Roman" w:cs="Times New Roman"/>
          <w:sz w:val="28"/>
          <w:szCs w:val="28"/>
        </w:rPr>
        <w:t xml:space="preserve"> Весільна феєрія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2756C6" w:rsidRPr="00095DF9">
        <w:rPr>
          <w:rFonts w:ascii="Times New Roman" w:hAnsi="Times New Roman" w:cs="Times New Roman"/>
          <w:sz w:val="28"/>
          <w:szCs w:val="28"/>
        </w:rPr>
        <w:t xml:space="preserve"> -</w:t>
      </w:r>
      <w:r w:rsidRPr="00095DF9">
        <w:rPr>
          <w:rFonts w:ascii="Times New Roman" w:hAnsi="Times New Roman" w:cs="Times New Roman"/>
          <w:sz w:val="28"/>
          <w:szCs w:val="28"/>
        </w:rPr>
        <w:t xml:space="preserve"> 100 прим., 21,1% та</w:t>
      </w:r>
      <w:r w:rsidR="004E55BA" w:rsidRPr="00095DF9">
        <w:rPr>
          <w:rFonts w:ascii="Times New Roman" w:hAnsi="Times New Roman" w:cs="Times New Roman"/>
          <w:sz w:val="28"/>
          <w:szCs w:val="28"/>
        </w:rPr>
        <w:t xml:space="preserve"> 65 прим., 15,</w:t>
      </w:r>
      <w:r w:rsidR="00826359" w:rsidRPr="00095DF9">
        <w:rPr>
          <w:rFonts w:ascii="Times New Roman" w:hAnsi="Times New Roman" w:cs="Times New Roman"/>
          <w:sz w:val="28"/>
          <w:szCs w:val="28"/>
        </w:rPr>
        <w:t>7%.</w:t>
      </w:r>
    </w:p>
    <w:p w14:paraId="5E9C9173" w14:textId="4AAD1EB7" w:rsidR="008950F0" w:rsidRPr="00095DF9" w:rsidRDefault="00A77D80" w:rsidP="00742CE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DF9">
        <w:rPr>
          <w:rFonts w:ascii="Times New Roman" w:hAnsi="Times New Roman" w:cs="Times New Roman"/>
          <w:sz w:val="28"/>
          <w:szCs w:val="28"/>
        </w:rPr>
        <w:t>“</w:t>
      </w:r>
      <w:r w:rsidR="008950F0" w:rsidRPr="00095DF9">
        <w:rPr>
          <w:rFonts w:ascii="Times New Roman" w:hAnsi="Times New Roman" w:cs="Times New Roman"/>
          <w:sz w:val="28"/>
          <w:szCs w:val="28"/>
        </w:rPr>
        <w:t>Лікарські рослин</w:t>
      </w:r>
      <w:r w:rsidR="002756C6" w:rsidRPr="00095DF9">
        <w:rPr>
          <w:rFonts w:ascii="Times New Roman" w:hAnsi="Times New Roman" w:cs="Times New Roman"/>
          <w:sz w:val="28"/>
          <w:szCs w:val="28"/>
        </w:rPr>
        <w:t>и Закарпаття в народній медицині</w:t>
      </w:r>
      <w:r w:rsidRPr="00095DF9">
        <w:rPr>
          <w:rFonts w:ascii="Times New Roman" w:hAnsi="Times New Roman" w:cs="Times New Roman"/>
          <w:sz w:val="28"/>
          <w:szCs w:val="28"/>
        </w:rPr>
        <w:t>”</w:t>
      </w:r>
      <w:r w:rsidR="002756C6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ED6DCE" w:rsidRPr="00095DF9">
        <w:rPr>
          <w:rFonts w:ascii="Times New Roman" w:hAnsi="Times New Roman" w:cs="Times New Roman"/>
          <w:sz w:val="28"/>
          <w:szCs w:val="28"/>
        </w:rPr>
        <w:t>– 100 прим.,</w:t>
      </w:r>
      <w:r w:rsidR="00EC4AFE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4B74B9" w:rsidRPr="00095DF9">
        <w:rPr>
          <w:rFonts w:ascii="Times New Roman" w:hAnsi="Times New Roman" w:cs="Times New Roman"/>
          <w:sz w:val="28"/>
          <w:szCs w:val="28"/>
        </w:rPr>
        <w:t xml:space="preserve">21,1% та </w:t>
      </w:r>
      <w:r w:rsidR="00ED6DCE" w:rsidRPr="00095DF9">
        <w:rPr>
          <w:rFonts w:ascii="Times New Roman" w:hAnsi="Times New Roman" w:cs="Times New Roman"/>
          <w:sz w:val="28"/>
          <w:szCs w:val="28"/>
        </w:rPr>
        <w:t xml:space="preserve">74 прим., </w:t>
      </w:r>
      <w:r w:rsidR="004B74B9" w:rsidRPr="00095DF9">
        <w:rPr>
          <w:rFonts w:ascii="Times New Roman" w:hAnsi="Times New Roman" w:cs="Times New Roman"/>
          <w:sz w:val="28"/>
          <w:szCs w:val="28"/>
        </w:rPr>
        <w:t>17,9%.</w:t>
      </w:r>
    </w:p>
    <w:p w14:paraId="3784C3AB" w14:textId="4592FE93" w:rsidR="004B74B9" w:rsidRPr="00095DF9" w:rsidRDefault="00A77D80" w:rsidP="00742CE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DF9">
        <w:rPr>
          <w:rFonts w:ascii="Times New Roman" w:hAnsi="Times New Roman" w:cs="Times New Roman"/>
          <w:bCs/>
          <w:sz w:val="28"/>
          <w:szCs w:val="28"/>
        </w:rPr>
        <w:t>“</w:t>
      </w:r>
      <w:r w:rsidR="004B74B9" w:rsidRPr="00095DF9">
        <w:rPr>
          <w:rFonts w:ascii="Times New Roman" w:hAnsi="Times New Roman" w:cs="Times New Roman"/>
          <w:sz w:val="28"/>
          <w:szCs w:val="28"/>
        </w:rPr>
        <w:t>Закарпатська обласна організація національної спілки п</w:t>
      </w:r>
      <w:r w:rsidR="00ED6DCE" w:rsidRPr="00095DF9">
        <w:rPr>
          <w:rFonts w:ascii="Times New Roman" w:hAnsi="Times New Roman" w:cs="Times New Roman"/>
          <w:sz w:val="28"/>
          <w:szCs w:val="28"/>
        </w:rPr>
        <w:t>исьменників України</w:t>
      </w:r>
      <w:r w:rsidRPr="00095DF9">
        <w:rPr>
          <w:rFonts w:ascii="Times New Roman" w:hAnsi="Times New Roman" w:cs="Times New Roman"/>
          <w:sz w:val="28"/>
          <w:szCs w:val="28"/>
        </w:rPr>
        <w:t>”</w:t>
      </w:r>
      <w:r w:rsidR="00ED6DCE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283C9E" w:rsidRPr="00095DF9">
        <w:rPr>
          <w:rFonts w:ascii="Times New Roman" w:hAnsi="Times New Roman" w:cs="Times New Roman"/>
          <w:sz w:val="28"/>
          <w:szCs w:val="28"/>
        </w:rPr>
        <w:t>–</w:t>
      </w:r>
      <w:r w:rsidR="00ED6DCE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820439" w:rsidRPr="00095DF9">
        <w:rPr>
          <w:rFonts w:ascii="Times New Roman" w:hAnsi="Times New Roman" w:cs="Times New Roman"/>
          <w:sz w:val="28"/>
          <w:szCs w:val="28"/>
        </w:rPr>
        <w:t>100 прим.,</w:t>
      </w:r>
      <w:r w:rsidR="004B74B9" w:rsidRPr="00095DF9">
        <w:rPr>
          <w:rFonts w:ascii="Times New Roman" w:hAnsi="Times New Roman" w:cs="Times New Roman"/>
          <w:sz w:val="28"/>
          <w:szCs w:val="28"/>
        </w:rPr>
        <w:t xml:space="preserve"> 21,1% та </w:t>
      </w:r>
      <w:r w:rsidR="00820439" w:rsidRPr="00095DF9">
        <w:rPr>
          <w:rFonts w:ascii="Times New Roman" w:hAnsi="Times New Roman" w:cs="Times New Roman"/>
          <w:sz w:val="28"/>
          <w:szCs w:val="28"/>
        </w:rPr>
        <w:t xml:space="preserve">64 прим., </w:t>
      </w:r>
      <w:r w:rsidR="004B74B9" w:rsidRPr="00095DF9">
        <w:rPr>
          <w:rFonts w:ascii="Times New Roman" w:hAnsi="Times New Roman" w:cs="Times New Roman"/>
          <w:sz w:val="28"/>
          <w:szCs w:val="28"/>
        </w:rPr>
        <w:t>15,5%.</w:t>
      </w:r>
    </w:p>
    <w:p w14:paraId="7B533742" w14:textId="4B81CDEB" w:rsidR="009D3137" w:rsidRPr="00095DF9" w:rsidRDefault="004B74B9" w:rsidP="00742CE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DF9">
        <w:rPr>
          <w:rFonts w:ascii="Times New Roman" w:hAnsi="Times New Roman" w:cs="Times New Roman"/>
          <w:sz w:val="28"/>
          <w:szCs w:val="28"/>
        </w:rPr>
        <w:t>Гаврош</w:t>
      </w:r>
      <w:proofErr w:type="spellEnd"/>
      <w:r w:rsidR="00ED6DCE" w:rsidRPr="00095DF9">
        <w:rPr>
          <w:rFonts w:ascii="Times New Roman" w:hAnsi="Times New Roman" w:cs="Times New Roman"/>
          <w:sz w:val="28"/>
          <w:szCs w:val="28"/>
        </w:rPr>
        <w:t xml:space="preserve"> О.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ED6DCE" w:rsidRPr="00095DF9">
        <w:rPr>
          <w:rFonts w:ascii="Times New Roman" w:hAnsi="Times New Roman" w:cs="Times New Roman"/>
          <w:sz w:val="28"/>
          <w:szCs w:val="28"/>
        </w:rPr>
        <w:t>Таємниця Ерделі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ED6DCE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283C9E" w:rsidRPr="00095DF9">
        <w:rPr>
          <w:rFonts w:ascii="Times New Roman" w:hAnsi="Times New Roman" w:cs="Times New Roman"/>
          <w:sz w:val="28"/>
          <w:szCs w:val="28"/>
        </w:rPr>
        <w:t>–</w:t>
      </w:r>
      <w:r w:rsidR="00ED6DCE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56791E" w:rsidRPr="00095DF9">
        <w:rPr>
          <w:rFonts w:ascii="Times New Roman" w:hAnsi="Times New Roman" w:cs="Times New Roman"/>
          <w:sz w:val="28"/>
          <w:szCs w:val="28"/>
        </w:rPr>
        <w:t>100 прим.,</w:t>
      </w:r>
      <w:r w:rsidRPr="00095DF9">
        <w:rPr>
          <w:rFonts w:ascii="Times New Roman" w:hAnsi="Times New Roman" w:cs="Times New Roman"/>
          <w:sz w:val="28"/>
          <w:szCs w:val="28"/>
        </w:rPr>
        <w:t xml:space="preserve"> 21,1% та</w:t>
      </w:r>
      <w:r w:rsidR="0056791E" w:rsidRPr="00095DF9">
        <w:rPr>
          <w:rFonts w:ascii="Times New Roman" w:hAnsi="Times New Roman" w:cs="Times New Roman"/>
          <w:sz w:val="28"/>
          <w:szCs w:val="28"/>
        </w:rPr>
        <w:t xml:space="preserve"> 73 прим.,</w:t>
      </w:r>
      <w:r w:rsidRPr="00095DF9">
        <w:rPr>
          <w:rFonts w:ascii="Times New Roman" w:hAnsi="Times New Roman" w:cs="Times New Roman"/>
          <w:sz w:val="28"/>
          <w:szCs w:val="28"/>
        </w:rPr>
        <w:t xml:space="preserve"> 17,7%.</w:t>
      </w:r>
    </w:p>
    <w:p w14:paraId="427BCB66" w14:textId="31A12545" w:rsidR="004B74B9" w:rsidRPr="00095DF9" w:rsidRDefault="009D3137" w:rsidP="00742CE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DF9">
        <w:rPr>
          <w:rFonts w:ascii="Times New Roman" w:hAnsi="Times New Roman" w:cs="Times New Roman"/>
          <w:sz w:val="28"/>
          <w:szCs w:val="28"/>
        </w:rPr>
        <w:t>Заплетал</w:t>
      </w:r>
      <w:proofErr w:type="spellEnd"/>
      <w:r w:rsidRPr="00095DF9">
        <w:rPr>
          <w:rFonts w:ascii="Times New Roman" w:hAnsi="Times New Roman" w:cs="Times New Roman"/>
          <w:sz w:val="28"/>
          <w:szCs w:val="28"/>
        </w:rPr>
        <w:t xml:space="preserve"> Ф.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Pr="00095DF9">
        <w:rPr>
          <w:rFonts w:ascii="Times New Roman" w:hAnsi="Times New Roman" w:cs="Times New Roman"/>
          <w:sz w:val="28"/>
          <w:szCs w:val="28"/>
        </w:rPr>
        <w:t>Міста і села Закарпаття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ED6DCE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283C9E" w:rsidRPr="00095DF9">
        <w:rPr>
          <w:rFonts w:ascii="Times New Roman" w:hAnsi="Times New Roman" w:cs="Times New Roman"/>
          <w:sz w:val="28"/>
          <w:szCs w:val="28"/>
        </w:rPr>
        <w:t>–</w:t>
      </w:r>
      <w:r w:rsidR="007F34EB" w:rsidRPr="00095DF9">
        <w:rPr>
          <w:rFonts w:ascii="Times New Roman" w:hAnsi="Times New Roman" w:cs="Times New Roman"/>
          <w:sz w:val="28"/>
          <w:szCs w:val="28"/>
        </w:rPr>
        <w:t xml:space="preserve"> 180 </w:t>
      </w:r>
      <w:proofErr w:type="spellStart"/>
      <w:r w:rsidR="007F34EB" w:rsidRPr="00095DF9">
        <w:rPr>
          <w:rFonts w:ascii="Times New Roman" w:hAnsi="Times New Roman" w:cs="Times New Roman"/>
          <w:sz w:val="28"/>
          <w:szCs w:val="28"/>
        </w:rPr>
        <w:t>прим.,38</w:t>
      </w:r>
      <w:proofErr w:type="spellEnd"/>
      <w:r w:rsidR="007F34EB" w:rsidRPr="00095DF9">
        <w:rPr>
          <w:rFonts w:ascii="Times New Roman" w:hAnsi="Times New Roman" w:cs="Times New Roman"/>
          <w:sz w:val="28"/>
          <w:szCs w:val="28"/>
        </w:rPr>
        <w:t>%</w:t>
      </w:r>
      <w:r w:rsidR="00ED6DCE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7F34EB" w:rsidRPr="00095DF9">
        <w:rPr>
          <w:rFonts w:ascii="Times New Roman" w:hAnsi="Times New Roman" w:cs="Times New Roman"/>
          <w:sz w:val="28"/>
          <w:szCs w:val="28"/>
        </w:rPr>
        <w:t>та 145 прим., 35,1%.</w:t>
      </w:r>
    </w:p>
    <w:p w14:paraId="2236DB9A" w14:textId="6B293A44" w:rsidR="007F34EB" w:rsidRPr="00095DF9" w:rsidRDefault="007F34EB" w:rsidP="00742CE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5DF9">
        <w:rPr>
          <w:rFonts w:ascii="Times New Roman" w:hAnsi="Times New Roman" w:cs="Times New Roman"/>
          <w:sz w:val="28"/>
          <w:szCs w:val="28"/>
        </w:rPr>
        <w:t>Літераті</w:t>
      </w:r>
      <w:proofErr w:type="spellEnd"/>
      <w:r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ED6DCE" w:rsidRPr="00095DF9">
        <w:rPr>
          <w:rFonts w:ascii="Times New Roman" w:hAnsi="Times New Roman" w:cs="Times New Roman"/>
          <w:sz w:val="28"/>
          <w:szCs w:val="28"/>
        </w:rPr>
        <w:t>Т.</w:t>
      </w:r>
      <w:r w:rsidR="00D459C5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ED6DCE" w:rsidRPr="00095DF9">
        <w:rPr>
          <w:rFonts w:ascii="Times New Roman" w:hAnsi="Times New Roman" w:cs="Times New Roman"/>
          <w:sz w:val="28"/>
          <w:szCs w:val="28"/>
        </w:rPr>
        <w:t>Ужгород. Невигадані історії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ED6DCE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283C9E" w:rsidRPr="00095DF9">
        <w:rPr>
          <w:rFonts w:ascii="Times New Roman" w:hAnsi="Times New Roman" w:cs="Times New Roman"/>
          <w:sz w:val="28"/>
          <w:szCs w:val="28"/>
        </w:rPr>
        <w:t xml:space="preserve">– </w:t>
      </w:r>
      <w:r w:rsidRPr="00095DF9">
        <w:rPr>
          <w:rFonts w:ascii="Times New Roman" w:hAnsi="Times New Roman" w:cs="Times New Roman"/>
          <w:sz w:val="28"/>
          <w:szCs w:val="28"/>
        </w:rPr>
        <w:t>140 прим., 29,5% та</w:t>
      </w:r>
      <w:r w:rsidR="00820439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Pr="00095DF9">
        <w:rPr>
          <w:rFonts w:ascii="Times New Roman" w:hAnsi="Times New Roman" w:cs="Times New Roman"/>
          <w:sz w:val="28"/>
          <w:szCs w:val="28"/>
        </w:rPr>
        <w:t>106 прим.</w:t>
      </w:r>
      <w:r w:rsidR="00FC436B" w:rsidRPr="00095DF9">
        <w:rPr>
          <w:rFonts w:ascii="Times New Roman" w:hAnsi="Times New Roman" w:cs="Times New Roman"/>
          <w:sz w:val="28"/>
          <w:szCs w:val="28"/>
        </w:rPr>
        <w:t>, 25,7%.</w:t>
      </w:r>
    </w:p>
    <w:p w14:paraId="2D936ABA" w14:textId="3AE16791" w:rsidR="001978E1" w:rsidRPr="00095DF9" w:rsidRDefault="001978E1" w:rsidP="00742CE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DF9">
        <w:rPr>
          <w:rFonts w:ascii="Times New Roman" w:hAnsi="Times New Roman" w:cs="Times New Roman"/>
          <w:sz w:val="28"/>
          <w:szCs w:val="28"/>
        </w:rPr>
        <w:t>Шкіря</w:t>
      </w:r>
      <w:proofErr w:type="spellEnd"/>
      <w:r w:rsidRPr="00095DF9">
        <w:rPr>
          <w:rFonts w:ascii="Times New Roman" w:hAnsi="Times New Roman" w:cs="Times New Roman"/>
          <w:sz w:val="28"/>
          <w:szCs w:val="28"/>
        </w:rPr>
        <w:t xml:space="preserve"> В.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Pr="00095DF9">
        <w:rPr>
          <w:rFonts w:ascii="Times New Roman" w:hAnsi="Times New Roman" w:cs="Times New Roman"/>
          <w:sz w:val="28"/>
          <w:szCs w:val="28"/>
        </w:rPr>
        <w:t xml:space="preserve">Чорна кішка з червоною </w:t>
      </w:r>
      <w:proofErr w:type="spellStart"/>
      <w:r w:rsidRPr="00095DF9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="00283C9E" w:rsidRPr="00095DF9">
        <w:rPr>
          <w:rFonts w:ascii="Times New Roman" w:hAnsi="Times New Roman" w:cs="Times New Roman"/>
          <w:bCs/>
          <w:sz w:val="28"/>
          <w:szCs w:val="28"/>
          <w:lang w:val="ru-RU"/>
        </w:rPr>
        <w:t>’</w:t>
      </w:r>
      <w:proofErr w:type="spellStart"/>
      <w:r w:rsidRPr="00095DF9">
        <w:rPr>
          <w:rFonts w:ascii="Times New Roman" w:hAnsi="Times New Roman" w:cs="Times New Roman"/>
          <w:bCs/>
          <w:sz w:val="28"/>
          <w:szCs w:val="28"/>
        </w:rPr>
        <w:t>язкою</w:t>
      </w:r>
      <w:proofErr w:type="spellEnd"/>
      <w:r w:rsidR="00ED6DCE" w:rsidRPr="00095DF9">
        <w:rPr>
          <w:rFonts w:ascii="Times New Roman" w:hAnsi="Times New Roman" w:cs="Times New Roman"/>
          <w:sz w:val="28"/>
          <w:szCs w:val="28"/>
        </w:rPr>
        <w:t xml:space="preserve"> і порожнім відром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ED6DCE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283C9E" w:rsidRPr="00095DF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3F0A9A" w:rsidRPr="00095DF9">
        <w:rPr>
          <w:rFonts w:ascii="Times New Roman" w:hAnsi="Times New Roman" w:cs="Times New Roman"/>
          <w:sz w:val="28"/>
          <w:szCs w:val="28"/>
        </w:rPr>
        <w:t xml:space="preserve"> 50 прим.,</w:t>
      </w:r>
      <w:r w:rsidRPr="00095DF9">
        <w:rPr>
          <w:rFonts w:ascii="Times New Roman" w:hAnsi="Times New Roman" w:cs="Times New Roman"/>
          <w:sz w:val="28"/>
          <w:szCs w:val="28"/>
        </w:rPr>
        <w:t xml:space="preserve"> 10,5% та</w:t>
      </w:r>
      <w:r w:rsidR="003F0A9A" w:rsidRPr="00095DF9">
        <w:rPr>
          <w:rFonts w:ascii="Times New Roman" w:hAnsi="Times New Roman" w:cs="Times New Roman"/>
          <w:sz w:val="28"/>
          <w:szCs w:val="28"/>
        </w:rPr>
        <w:t xml:space="preserve"> 20 прим.,</w:t>
      </w:r>
      <w:r w:rsidRPr="00095DF9">
        <w:rPr>
          <w:rFonts w:ascii="Times New Roman" w:hAnsi="Times New Roman" w:cs="Times New Roman"/>
          <w:sz w:val="28"/>
          <w:szCs w:val="28"/>
        </w:rPr>
        <w:t xml:space="preserve"> 4,8%.</w:t>
      </w:r>
    </w:p>
    <w:p w14:paraId="0B723BDD" w14:textId="14122F1F" w:rsidR="00DD3F7F" w:rsidRPr="00095DF9" w:rsidRDefault="001978E1" w:rsidP="00742CE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DF9">
        <w:rPr>
          <w:rFonts w:ascii="Times New Roman" w:hAnsi="Times New Roman" w:cs="Times New Roman"/>
          <w:sz w:val="28"/>
          <w:szCs w:val="28"/>
        </w:rPr>
        <w:t>Малик</w:t>
      </w:r>
      <w:proofErr w:type="spellEnd"/>
      <w:r w:rsidRPr="00095DF9">
        <w:rPr>
          <w:rFonts w:ascii="Times New Roman" w:hAnsi="Times New Roman" w:cs="Times New Roman"/>
          <w:sz w:val="28"/>
          <w:szCs w:val="28"/>
        </w:rPr>
        <w:t xml:space="preserve"> Г</w:t>
      </w:r>
      <w:r w:rsidR="00ED6DCE" w:rsidRPr="00095DF9">
        <w:rPr>
          <w:rFonts w:ascii="Times New Roman" w:hAnsi="Times New Roman" w:cs="Times New Roman"/>
          <w:sz w:val="28"/>
          <w:szCs w:val="28"/>
        </w:rPr>
        <w:t xml:space="preserve">.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ED6DCE" w:rsidRPr="00095DF9">
        <w:rPr>
          <w:rFonts w:ascii="Times New Roman" w:hAnsi="Times New Roman" w:cs="Times New Roman"/>
          <w:sz w:val="28"/>
          <w:szCs w:val="28"/>
        </w:rPr>
        <w:t>Вірші для Одарочки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ED6DCE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283C9E" w:rsidRPr="00095DF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ED6DCE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D97608" w:rsidRPr="00095DF9">
        <w:rPr>
          <w:rFonts w:ascii="Times New Roman" w:hAnsi="Times New Roman" w:cs="Times New Roman"/>
          <w:sz w:val="28"/>
          <w:szCs w:val="28"/>
        </w:rPr>
        <w:t>100 прим.,</w:t>
      </w:r>
      <w:r w:rsidRPr="00095DF9">
        <w:rPr>
          <w:rFonts w:ascii="Times New Roman" w:hAnsi="Times New Roman" w:cs="Times New Roman"/>
          <w:sz w:val="28"/>
          <w:szCs w:val="28"/>
        </w:rPr>
        <w:t xml:space="preserve"> 21,1% та</w:t>
      </w:r>
      <w:r w:rsidR="00D97608" w:rsidRPr="00095DF9">
        <w:rPr>
          <w:rFonts w:ascii="Times New Roman" w:hAnsi="Times New Roman" w:cs="Times New Roman"/>
          <w:sz w:val="28"/>
          <w:szCs w:val="28"/>
        </w:rPr>
        <w:t xml:space="preserve"> 54 прим.,</w:t>
      </w:r>
      <w:r w:rsidRPr="00095DF9">
        <w:rPr>
          <w:rFonts w:ascii="Times New Roman" w:hAnsi="Times New Roman" w:cs="Times New Roman"/>
          <w:sz w:val="28"/>
          <w:szCs w:val="28"/>
        </w:rPr>
        <w:t xml:space="preserve"> 13,1%</w:t>
      </w:r>
      <w:r w:rsidR="00DD3F7F" w:rsidRPr="00095DF9">
        <w:rPr>
          <w:rFonts w:ascii="Times New Roman" w:hAnsi="Times New Roman" w:cs="Times New Roman"/>
          <w:sz w:val="28"/>
          <w:szCs w:val="28"/>
        </w:rPr>
        <w:t>.</w:t>
      </w:r>
    </w:p>
    <w:p w14:paraId="386F3C0B" w14:textId="45856C0E" w:rsidR="006C1789" w:rsidRPr="00095DF9" w:rsidRDefault="00D14A24" w:rsidP="00742CE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DF9">
        <w:rPr>
          <w:rFonts w:ascii="Times New Roman" w:hAnsi="Times New Roman" w:cs="Times New Roman"/>
          <w:sz w:val="28"/>
          <w:szCs w:val="28"/>
        </w:rPr>
        <w:t>Меденці</w:t>
      </w:r>
      <w:proofErr w:type="spellEnd"/>
      <w:r w:rsidRPr="00095DF9">
        <w:rPr>
          <w:rFonts w:ascii="Times New Roman" w:hAnsi="Times New Roman" w:cs="Times New Roman"/>
          <w:sz w:val="28"/>
          <w:szCs w:val="28"/>
        </w:rPr>
        <w:t xml:space="preserve"> М.</w:t>
      </w:r>
      <w:r w:rsidR="00D459C5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Pr="00095DF9">
        <w:rPr>
          <w:rFonts w:ascii="Times New Roman" w:hAnsi="Times New Roman" w:cs="Times New Roman"/>
          <w:sz w:val="28"/>
          <w:szCs w:val="28"/>
        </w:rPr>
        <w:t>Мудрий зайчик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6C1789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283C9E" w:rsidRPr="00095DF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6C1789" w:rsidRPr="00095DF9">
        <w:rPr>
          <w:rFonts w:ascii="Times New Roman" w:hAnsi="Times New Roman" w:cs="Times New Roman"/>
          <w:sz w:val="28"/>
          <w:szCs w:val="28"/>
        </w:rPr>
        <w:t xml:space="preserve"> 110 прим., 23,2</w:t>
      </w:r>
      <w:r w:rsidR="00D97608" w:rsidRPr="00095DF9">
        <w:rPr>
          <w:rFonts w:ascii="Times New Roman" w:hAnsi="Times New Roman" w:cs="Times New Roman"/>
          <w:sz w:val="28"/>
          <w:szCs w:val="28"/>
        </w:rPr>
        <w:t>% та</w:t>
      </w:r>
      <w:r w:rsidR="006C1789" w:rsidRPr="00095DF9">
        <w:rPr>
          <w:rFonts w:ascii="Times New Roman" w:hAnsi="Times New Roman" w:cs="Times New Roman"/>
          <w:sz w:val="28"/>
          <w:szCs w:val="28"/>
        </w:rPr>
        <w:t xml:space="preserve"> 81 </w:t>
      </w:r>
      <w:proofErr w:type="spellStart"/>
      <w:r w:rsidR="006C1789" w:rsidRPr="00095DF9">
        <w:rPr>
          <w:rFonts w:ascii="Times New Roman" w:hAnsi="Times New Roman" w:cs="Times New Roman"/>
          <w:sz w:val="28"/>
          <w:szCs w:val="28"/>
        </w:rPr>
        <w:t>прим.,19,6</w:t>
      </w:r>
      <w:proofErr w:type="spellEnd"/>
      <w:r w:rsidR="006C1789" w:rsidRPr="00095DF9">
        <w:rPr>
          <w:rFonts w:ascii="Times New Roman" w:hAnsi="Times New Roman" w:cs="Times New Roman"/>
          <w:sz w:val="28"/>
          <w:szCs w:val="28"/>
        </w:rPr>
        <w:t>%</w:t>
      </w:r>
      <w:r w:rsidR="009D3137" w:rsidRPr="00095DF9">
        <w:rPr>
          <w:rFonts w:ascii="Times New Roman" w:hAnsi="Times New Roman" w:cs="Times New Roman"/>
          <w:bCs/>
          <w:sz w:val="28"/>
          <w:szCs w:val="28"/>
        </w:rPr>
        <w:t>.</w:t>
      </w:r>
      <w:r w:rsidR="009D3137" w:rsidRPr="00095D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5F32A9" w14:textId="500862CA" w:rsidR="009D3137" w:rsidRPr="00095DF9" w:rsidRDefault="009D3137" w:rsidP="00742CE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DF9">
        <w:rPr>
          <w:rFonts w:ascii="Times New Roman" w:hAnsi="Times New Roman" w:cs="Times New Roman"/>
          <w:sz w:val="28"/>
          <w:szCs w:val="28"/>
        </w:rPr>
        <w:t>Повх</w:t>
      </w:r>
      <w:proofErr w:type="spellEnd"/>
      <w:r w:rsidR="006C1789" w:rsidRPr="00095DF9">
        <w:rPr>
          <w:rFonts w:ascii="Times New Roman" w:hAnsi="Times New Roman" w:cs="Times New Roman"/>
          <w:sz w:val="28"/>
          <w:szCs w:val="28"/>
        </w:rPr>
        <w:t xml:space="preserve"> Л.</w:t>
      </w:r>
      <w:r w:rsidR="001A67A5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6C1789" w:rsidRPr="00095DF9">
        <w:rPr>
          <w:rFonts w:ascii="Times New Roman" w:hAnsi="Times New Roman" w:cs="Times New Roman"/>
          <w:sz w:val="28"/>
          <w:szCs w:val="28"/>
        </w:rPr>
        <w:t>Різьбив майстер колисочку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1A67A5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9F1D71" w:rsidRPr="00095DF9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AD6188" w:rsidRPr="00095DF9">
        <w:rPr>
          <w:rFonts w:ascii="Times New Roman" w:hAnsi="Times New Roman" w:cs="Times New Roman"/>
          <w:sz w:val="28"/>
          <w:szCs w:val="28"/>
        </w:rPr>
        <w:t>120 прим.,</w:t>
      </w:r>
      <w:r w:rsidR="003F0A9A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AD6188" w:rsidRPr="00095DF9">
        <w:rPr>
          <w:rFonts w:ascii="Times New Roman" w:hAnsi="Times New Roman" w:cs="Times New Roman"/>
          <w:sz w:val="28"/>
          <w:szCs w:val="28"/>
        </w:rPr>
        <w:t>25.3%</w:t>
      </w:r>
      <w:r w:rsidR="00D14A24" w:rsidRPr="00095DF9">
        <w:rPr>
          <w:rFonts w:ascii="Times New Roman" w:hAnsi="Times New Roman" w:cs="Times New Roman"/>
          <w:sz w:val="28"/>
          <w:szCs w:val="28"/>
        </w:rPr>
        <w:t xml:space="preserve"> та 88 прим.,</w:t>
      </w:r>
      <w:r w:rsidR="003F0A9A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D14A24" w:rsidRPr="00095DF9">
        <w:rPr>
          <w:rFonts w:ascii="Times New Roman" w:hAnsi="Times New Roman" w:cs="Times New Roman"/>
          <w:sz w:val="28"/>
          <w:szCs w:val="28"/>
        </w:rPr>
        <w:t>21,3%.</w:t>
      </w:r>
    </w:p>
    <w:p w14:paraId="45274DDE" w14:textId="2E97E281" w:rsidR="00EC4AFE" w:rsidRPr="00095DF9" w:rsidRDefault="001978E1" w:rsidP="0074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DF9">
        <w:rPr>
          <w:rFonts w:ascii="Times New Roman" w:hAnsi="Times New Roman" w:cs="Times New Roman"/>
          <w:sz w:val="28"/>
          <w:szCs w:val="28"/>
        </w:rPr>
        <w:t>Перелік творі</w:t>
      </w:r>
      <w:r w:rsidR="00C9092F" w:rsidRPr="00095DF9">
        <w:rPr>
          <w:rFonts w:ascii="Times New Roman" w:hAnsi="Times New Roman" w:cs="Times New Roman"/>
          <w:sz w:val="28"/>
          <w:szCs w:val="28"/>
        </w:rPr>
        <w:t>в, виданих за</w:t>
      </w:r>
      <w:r w:rsidR="003C6FA5" w:rsidRPr="00095DF9">
        <w:rPr>
          <w:rFonts w:ascii="Times New Roman" w:hAnsi="Times New Roman" w:cs="Times New Roman"/>
          <w:sz w:val="28"/>
          <w:szCs w:val="28"/>
        </w:rPr>
        <w:t xml:space="preserve"> обласними Програмами</w:t>
      </w:r>
      <w:r w:rsidRPr="00095DF9">
        <w:rPr>
          <w:rFonts w:ascii="Times New Roman" w:hAnsi="Times New Roman" w:cs="Times New Roman"/>
          <w:sz w:val="28"/>
          <w:szCs w:val="28"/>
        </w:rPr>
        <w:t xml:space="preserve">, яких не вистачає </w:t>
      </w:r>
      <w:r w:rsidR="00FF7C53" w:rsidRPr="00095DF9">
        <w:rPr>
          <w:rFonts w:ascii="Times New Roman" w:hAnsi="Times New Roman" w:cs="Times New Roman"/>
          <w:sz w:val="28"/>
          <w:szCs w:val="28"/>
        </w:rPr>
        <w:t xml:space="preserve">у </w:t>
      </w:r>
      <w:r w:rsidRPr="00095DF9">
        <w:rPr>
          <w:rFonts w:ascii="Times New Roman" w:hAnsi="Times New Roman" w:cs="Times New Roman"/>
          <w:sz w:val="28"/>
          <w:szCs w:val="28"/>
        </w:rPr>
        <w:t>бібліотеках області можна продовжити.</w:t>
      </w:r>
      <w:r w:rsidR="00057D32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F0050F" w:rsidRPr="00095DF9">
        <w:rPr>
          <w:rFonts w:ascii="Times New Roman" w:hAnsi="Times New Roman" w:cs="Times New Roman"/>
          <w:sz w:val="28"/>
          <w:szCs w:val="28"/>
        </w:rPr>
        <w:t>(Додаток</w:t>
      </w:r>
      <w:r w:rsidR="00057D32" w:rsidRPr="00095DF9">
        <w:rPr>
          <w:rFonts w:ascii="Times New Roman" w:hAnsi="Times New Roman" w:cs="Times New Roman"/>
          <w:sz w:val="28"/>
          <w:szCs w:val="28"/>
        </w:rPr>
        <w:t xml:space="preserve"> № 1</w:t>
      </w:r>
      <w:r w:rsidR="00F0050F" w:rsidRPr="00095DF9">
        <w:rPr>
          <w:rFonts w:ascii="Times New Roman" w:hAnsi="Times New Roman" w:cs="Times New Roman"/>
          <w:sz w:val="28"/>
          <w:szCs w:val="28"/>
        </w:rPr>
        <w:t>)</w:t>
      </w:r>
    </w:p>
    <w:p w14:paraId="482A1B2F" w14:textId="5A388B56" w:rsidR="006D11A5" w:rsidRPr="00095DF9" w:rsidRDefault="00A366FC" w:rsidP="0074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DF9">
        <w:rPr>
          <w:rFonts w:ascii="Times New Roman" w:hAnsi="Times New Roman" w:cs="Times New Roman"/>
          <w:sz w:val="28"/>
          <w:szCs w:val="28"/>
        </w:rPr>
        <w:t>В ході</w:t>
      </w:r>
      <w:r w:rsidR="00196AEF" w:rsidRPr="00095DF9">
        <w:rPr>
          <w:rFonts w:ascii="Times New Roman" w:hAnsi="Times New Roman" w:cs="Times New Roman"/>
          <w:sz w:val="28"/>
          <w:szCs w:val="28"/>
        </w:rPr>
        <w:t xml:space="preserve"> дослідження виявлені</w:t>
      </w:r>
      <w:r w:rsidRPr="00095DF9">
        <w:rPr>
          <w:rFonts w:ascii="Times New Roman" w:hAnsi="Times New Roman" w:cs="Times New Roman"/>
          <w:sz w:val="28"/>
          <w:szCs w:val="28"/>
        </w:rPr>
        <w:t xml:space="preserve"> випадки не вірного розподілу отриманої за обласними Програмами літератури. Наприклад, всі видання направляли у філії, хоча</w:t>
      </w:r>
      <w:r w:rsidR="00A450BA" w:rsidRPr="00095DF9">
        <w:rPr>
          <w:rFonts w:ascii="Times New Roman" w:hAnsi="Times New Roman" w:cs="Times New Roman"/>
          <w:sz w:val="28"/>
          <w:szCs w:val="28"/>
        </w:rPr>
        <w:t xml:space="preserve"> мали б</w:t>
      </w:r>
      <w:r w:rsidR="00E130A9" w:rsidRPr="00095DF9">
        <w:rPr>
          <w:rFonts w:ascii="Times New Roman" w:hAnsi="Times New Roman" w:cs="Times New Roman"/>
          <w:sz w:val="28"/>
          <w:szCs w:val="28"/>
        </w:rPr>
        <w:t xml:space="preserve"> по одному примірнику залишати</w:t>
      </w:r>
      <w:r w:rsidR="00A450BA" w:rsidRPr="00095DF9">
        <w:rPr>
          <w:rFonts w:ascii="Times New Roman" w:hAnsi="Times New Roman" w:cs="Times New Roman"/>
          <w:sz w:val="28"/>
          <w:szCs w:val="28"/>
        </w:rPr>
        <w:t xml:space="preserve"> у центральних районних</w:t>
      </w:r>
      <w:r w:rsidR="00AF7891" w:rsidRPr="00095DF9">
        <w:rPr>
          <w:rFonts w:ascii="Times New Roman" w:hAnsi="Times New Roman" w:cs="Times New Roman"/>
          <w:sz w:val="28"/>
          <w:szCs w:val="28"/>
        </w:rPr>
        <w:t xml:space="preserve"> та</w:t>
      </w:r>
      <w:r w:rsidR="00A450BA" w:rsidRPr="00095DF9">
        <w:rPr>
          <w:rFonts w:ascii="Times New Roman" w:hAnsi="Times New Roman" w:cs="Times New Roman"/>
          <w:sz w:val="28"/>
          <w:szCs w:val="28"/>
        </w:rPr>
        <w:t xml:space="preserve"> міських бібліотеках, а дитячі</w:t>
      </w:r>
      <w:r w:rsidR="00F9257E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9F1D71" w:rsidRPr="00095DF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A450BA" w:rsidRPr="00095DF9">
        <w:rPr>
          <w:rFonts w:ascii="Times New Roman" w:hAnsi="Times New Roman" w:cs="Times New Roman"/>
          <w:sz w:val="28"/>
          <w:szCs w:val="28"/>
        </w:rPr>
        <w:t xml:space="preserve"> у районних, </w:t>
      </w:r>
      <w:r w:rsidR="00196AEF" w:rsidRPr="00095DF9">
        <w:rPr>
          <w:rFonts w:ascii="Times New Roman" w:hAnsi="Times New Roman" w:cs="Times New Roman"/>
          <w:sz w:val="28"/>
          <w:szCs w:val="28"/>
        </w:rPr>
        <w:t>міських бібліотеках для дітей</w:t>
      </w:r>
      <w:r w:rsidR="00AF7891" w:rsidRPr="00095DF9">
        <w:rPr>
          <w:rFonts w:ascii="Times New Roman" w:hAnsi="Times New Roman" w:cs="Times New Roman"/>
          <w:sz w:val="28"/>
          <w:szCs w:val="28"/>
        </w:rPr>
        <w:t>.</w:t>
      </w:r>
      <w:r w:rsidR="00196AEF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AF7891" w:rsidRPr="00095DF9">
        <w:rPr>
          <w:rFonts w:ascii="Times New Roman" w:hAnsi="Times New Roman" w:cs="Times New Roman"/>
          <w:sz w:val="28"/>
          <w:szCs w:val="28"/>
        </w:rPr>
        <w:t>А</w:t>
      </w:r>
      <w:r w:rsidR="00A450BA" w:rsidRPr="00095DF9">
        <w:rPr>
          <w:rFonts w:ascii="Times New Roman" w:hAnsi="Times New Roman" w:cs="Times New Roman"/>
          <w:sz w:val="28"/>
          <w:szCs w:val="28"/>
        </w:rPr>
        <w:t>бо жодн</w:t>
      </w:r>
      <w:r w:rsidR="00AF7891" w:rsidRPr="00095DF9">
        <w:rPr>
          <w:rFonts w:ascii="Times New Roman" w:hAnsi="Times New Roman" w:cs="Times New Roman"/>
          <w:sz w:val="28"/>
          <w:szCs w:val="28"/>
        </w:rPr>
        <w:t>у</w:t>
      </w:r>
      <w:r w:rsidR="00196AEF" w:rsidRPr="00095DF9">
        <w:rPr>
          <w:rFonts w:ascii="Times New Roman" w:hAnsi="Times New Roman" w:cs="Times New Roman"/>
          <w:sz w:val="28"/>
          <w:szCs w:val="28"/>
        </w:rPr>
        <w:t xml:space="preserve"> з отриманих книг не направлял</w:t>
      </w:r>
      <w:r w:rsidR="00AF7891" w:rsidRPr="00095DF9">
        <w:rPr>
          <w:rFonts w:ascii="Times New Roman" w:hAnsi="Times New Roman" w:cs="Times New Roman"/>
          <w:sz w:val="28"/>
          <w:szCs w:val="28"/>
        </w:rPr>
        <w:t>и</w:t>
      </w:r>
      <w:r w:rsidR="00A450BA" w:rsidRPr="00095DF9">
        <w:rPr>
          <w:rFonts w:ascii="Times New Roman" w:hAnsi="Times New Roman" w:cs="Times New Roman"/>
          <w:sz w:val="28"/>
          <w:szCs w:val="28"/>
        </w:rPr>
        <w:t xml:space="preserve"> у філії. До прикладу, </w:t>
      </w:r>
      <w:r w:rsidR="00AF7891" w:rsidRPr="00095DF9">
        <w:rPr>
          <w:rFonts w:ascii="Times New Roman" w:hAnsi="Times New Roman" w:cs="Times New Roman"/>
          <w:sz w:val="28"/>
          <w:szCs w:val="28"/>
        </w:rPr>
        <w:t xml:space="preserve">у </w:t>
      </w:r>
      <w:r w:rsidR="00A450BA" w:rsidRPr="00095DF9">
        <w:rPr>
          <w:rFonts w:ascii="Times New Roman" w:hAnsi="Times New Roman" w:cs="Times New Roman"/>
          <w:b/>
          <w:sz w:val="28"/>
          <w:szCs w:val="28"/>
        </w:rPr>
        <w:t>Свалявськ</w:t>
      </w:r>
      <w:r w:rsidR="00AF7891" w:rsidRPr="00095DF9">
        <w:rPr>
          <w:rFonts w:ascii="Times New Roman" w:hAnsi="Times New Roman" w:cs="Times New Roman"/>
          <w:b/>
          <w:sz w:val="28"/>
          <w:szCs w:val="28"/>
        </w:rPr>
        <w:t>ій</w:t>
      </w:r>
      <w:r w:rsidR="00A450BA" w:rsidRPr="00095DF9">
        <w:rPr>
          <w:rFonts w:ascii="Times New Roman" w:hAnsi="Times New Roman" w:cs="Times New Roman"/>
          <w:b/>
          <w:sz w:val="28"/>
          <w:szCs w:val="28"/>
        </w:rPr>
        <w:t xml:space="preserve"> РЦБС</w:t>
      </w:r>
      <w:r w:rsidR="00AF7891" w:rsidRPr="00095DF9">
        <w:rPr>
          <w:rFonts w:ascii="Times New Roman" w:hAnsi="Times New Roman" w:cs="Times New Roman"/>
          <w:sz w:val="28"/>
          <w:szCs w:val="28"/>
        </w:rPr>
        <w:t xml:space="preserve"> 8 прим. книги</w:t>
      </w:r>
      <w:r w:rsidR="00196AEF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AF7891" w:rsidRPr="00095DF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196AEF" w:rsidRPr="00095DF9">
        <w:rPr>
          <w:rFonts w:ascii="Times New Roman" w:hAnsi="Times New Roman" w:cs="Times New Roman"/>
          <w:sz w:val="28"/>
          <w:szCs w:val="28"/>
        </w:rPr>
        <w:t>Федак</w:t>
      </w:r>
      <w:r w:rsidR="00AF7891" w:rsidRPr="00095DF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196AEF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B31452" w:rsidRPr="00095DF9">
        <w:rPr>
          <w:rFonts w:ascii="Times New Roman" w:hAnsi="Times New Roman" w:cs="Times New Roman"/>
          <w:sz w:val="28"/>
          <w:szCs w:val="28"/>
        </w:rPr>
        <w:t>Олександр Духнович.</w:t>
      </w:r>
      <w:r w:rsidR="00196AEF" w:rsidRPr="00095DF9">
        <w:rPr>
          <w:rFonts w:ascii="Times New Roman" w:hAnsi="Times New Roman" w:cs="Times New Roman"/>
          <w:sz w:val="28"/>
          <w:szCs w:val="28"/>
        </w:rPr>
        <w:t xml:space="preserve"> Сходинки у безсмертя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F12AF0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C61660" w:rsidRPr="00095DF9">
        <w:rPr>
          <w:rFonts w:ascii="Times New Roman" w:hAnsi="Times New Roman" w:cs="Times New Roman"/>
          <w:sz w:val="28"/>
          <w:szCs w:val="28"/>
        </w:rPr>
        <w:t xml:space="preserve">та </w:t>
      </w:r>
      <w:r w:rsidR="006D11A5" w:rsidRPr="00095DF9">
        <w:rPr>
          <w:rFonts w:ascii="Times New Roman" w:hAnsi="Times New Roman" w:cs="Times New Roman"/>
          <w:sz w:val="28"/>
          <w:szCs w:val="28"/>
        </w:rPr>
        <w:t xml:space="preserve">20 прим. книги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C61660" w:rsidRPr="00095DF9">
        <w:rPr>
          <w:rFonts w:ascii="Times New Roman" w:hAnsi="Times New Roman" w:cs="Times New Roman"/>
          <w:sz w:val="28"/>
          <w:szCs w:val="28"/>
        </w:rPr>
        <w:t>Населені пункти і райони Закарпаття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C61660" w:rsidRPr="00095DF9">
        <w:rPr>
          <w:rFonts w:ascii="Times New Roman" w:hAnsi="Times New Roman" w:cs="Times New Roman"/>
          <w:sz w:val="28"/>
          <w:szCs w:val="28"/>
        </w:rPr>
        <w:t xml:space="preserve">, </w:t>
      </w:r>
      <w:r w:rsidR="00AF7891" w:rsidRPr="00095DF9">
        <w:rPr>
          <w:rFonts w:ascii="Times New Roman" w:hAnsi="Times New Roman" w:cs="Times New Roman"/>
          <w:sz w:val="28"/>
          <w:szCs w:val="28"/>
        </w:rPr>
        <w:t xml:space="preserve">а також </w:t>
      </w:r>
      <w:r w:rsidR="006D11A5" w:rsidRPr="00095DF9">
        <w:rPr>
          <w:rFonts w:ascii="Times New Roman" w:hAnsi="Times New Roman" w:cs="Times New Roman"/>
          <w:sz w:val="28"/>
          <w:szCs w:val="28"/>
        </w:rPr>
        <w:t xml:space="preserve">8 прим. книги </w:t>
      </w:r>
      <w:r w:rsidR="00AF7891" w:rsidRPr="00095DF9">
        <w:rPr>
          <w:rFonts w:ascii="Times New Roman" w:hAnsi="Times New Roman" w:cs="Times New Roman"/>
          <w:sz w:val="28"/>
          <w:szCs w:val="28"/>
        </w:rPr>
        <w:t xml:space="preserve">О. </w:t>
      </w:r>
      <w:r w:rsidR="00196AEF" w:rsidRPr="00095DF9">
        <w:rPr>
          <w:rFonts w:ascii="Times New Roman" w:hAnsi="Times New Roman" w:cs="Times New Roman"/>
          <w:sz w:val="28"/>
          <w:szCs w:val="28"/>
        </w:rPr>
        <w:t xml:space="preserve">Ігнатович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196AEF" w:rsidRPr="00095DF9">
        <w:rPr>
          <w:rFonts w:ascii="Times New Roman" w:hAnsi="Times New Roman" w:cs="Times New Roman"/>
          <w:sz w:val="28"/>
          <w:szCs w:val="28"/>
        </w:rPr>
        <w:t>Літературні портрети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F12AF0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AF7891" w:rsidRPr="00095DF9">
        <w:rPr>
          <w:rFonts w:ascii="Times New Roman" w:hAnsi="Times New Roman" w:cs="Times New Roman"/>
          <w:sz w:val="28"/>
          <w:szCs w:val="28"/>
        </w:rPr>
        <w:t>та</w:t>
      </w:r>
      <w:r w:rsidR="00B31452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6D11A5" w:rsidRPr="00095DF9">
        <w:rPr>
          <w:rFonts w:ascii="Times New Roman" w:hAnsi="Times New Roman" w:cs="Times New Roman"/>
          <w:sz w:val="28"/>
          <w:szCs w:val="28"/>
        </w:rPr>
        <w:t xml:space="preserve">10 прим. книги </w:t>
      </w:r>
      <w:r w:rsidR="00AF7891" w:rsidRPr="00095DF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196AEF" w:rsidRPr="00095DF9">
        <w:rPr>
          <w:rFonts w:ascii="Times New Roman" w:hAnsi="Times New Roman" w:cs="Times New Roman"/>
          <w:sz w:val="28"/>
          <w:szCs w:val="28"/>
        </w:rPr>
        <w:t>Клочурак</w:t>
      </w:r>
      <w:proofErr w:type="spellEnd"/>
      <w:r w:rsidR="00196AEF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196AEF" w:rsidRPr="00095DF9">
        <w:rPr>
          <w:rFonts w:ascii="Times New Roman" w:hAnsi="Times New Roman" w:cs="Times New Roman"/>
          <w:sz w:val="28"/>
          <w:szCs w:val="28"/>
        </w:rPr>
        <w:t>Гуцульська республіка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D977AD" w:rsidRPr="00095DF9">
        <w:rPr>
          <w:rFonts w:ascii="Times New Roman" w:hAnsi="Times New Roman" w:cs="Times New Roman"/>
          <w:sz w:val="28"/>
          <w:szCs w:val="28"/>
        </w:rPr>
        <w:t xml:space="preserve"> (1918 </w:t>
      </w:r>
      <w:r w:rsidR="00AF7891" w:rsidRPr="00095DF9">
        <w:rPr>
          <w:rFonts w:ascii="Times New Roman" w:hAnsi="Times New Roman" w:cs="Times New Roman"/>
          <w:sz w:val="28"/>
          <w:szCs w:val="28"/>
        </w:rPr>
        <w:t>–</w:t>
      </w:r>
      <w:r w:rsidR="00D977AD" w:rsidRPr="00095DF9">
        <w:rPr>
          <w:rFonts w:ascii="Times New Roman" w:hAnsi="Times New Roman" w:cs="Times New Roman"/>
          <w:sz w:val="28"/>
          <w:szCs w:val="28"/>
        </w:rPr>
        <w:t xml:space="preserve"> 1919)</w:t>
      </w:r>
      <w:r w:rsidR="00F12AF0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F12AF0" w:rsidRPr="00095DF9">
        <w:rPr>
          <w:rFonts w:ascii="Times New Roman" w:hAnsi="Times New Roman" w:cs="Times New Roman"/>
          <w:b/>
          <w:sz w:val="28"/>
          <w:szCs w:val="28"/>
        </w:rPr>
        <w:t>передані</w:t>
      </w:r>
      <w:r w:rsidR="00D977AD" w:rsidRPr="00095DF9">
        <w:rPr>
          <w:rFonts w:ascii="Times New Roman" w:hAnsi="Times New Roman" w:cs="Times New Roman"/>
          <w:b/>
          <w:sz w:val="28"/>
          <w:szCs w:val="28"/>
        </w:rPr>
        <w:t xml:space="preserve"> тільки у філії</w:t>
      </w:r>
      <w:r w:rsidR="006D11A5" w:rsidRPr="00095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D11A5" w:rsidRPr="00095DF9">
        <w:rPr>
          <w:rFonts w:ascii="Times New Roman" w:hAnsi="Times New Roman" w:cs="Times New Roman"/>
          <w:bCs/>
          <w:sz w:val="28"/>
          <w:szCs w:val="28"/>
        </w:rPr>
        <w:t>А</w:t>
      </w:r>
      <w:r w:rsidR="006D11A5" w:rsidRPr="00095DF9">
        <w:rPr>
          <w:rFonts w:ascii="Times New Roman" w:hAnsi="Times New Roman" w:cs="Times New Roman"/>
          <w:b/>
          <w:sz w:val="28"/>
          <w:szCs w:val="28"/>
        </w:rPr>
        <w:t xml:space="preserve"> 6 примірників </w:t>
      </w:r>
      <w:r w:rsidR="006D11A5" w:rsidRPr="00095DF9">
        <w:rPr>
          <w:rFonts w:ascii="Times New Roman" w:hAnsi="Times New Roman" w:cs="Times New Roman"/>
          <w:bCs/>
          <w:sz w:val="28"/>
          <w:szCs w:val="28"/>
        </w:rPr>
        <w:t>видання</w:t>
      </w:r>
      <w:r w:rsidR="006D11A5" w:rsidRPr="00095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B3029F" w:rsidRPr="00095DF9">
        <w:rPr>
          <w:rFonts w:ascii="Times New Roman" w:hAnsi="Times New Roman" w:cs="Times New Roman"/>
          <w:sz w:val="28"/>
          <w:szCs w:val="28"/>
        </w:rPr>
        <w:t>Путівник по фондах Державно</w:t>
      </w:r>
      <w:r w:rsidR="00D977AD" w:rsidRPr="00095DF9">
        <w:rPr>
          <w:rFonts w:ascii="Times New Roman" w:hAnsi="Times New Roman" w:cs="Times New Roman"/>
          <w:sz w:val="28"/>
          <w:szCs w:val="28"/>
        </w:rPr>
        <w:t xml:space="preserve">го </w:t>
      </w:r>
      <w:r w:rsidR="00D977AD" w:rsidRPr="00095DF9">
        <w:rPr>
          <w:rFonts w:ascii="Times New Roman" w:hAnsi="Times New Roman" w:cs="Times New Roman"/>
          <w:sz w:val="28"/>
          <w:szCs w:val="28"/>
        </w:rPr>
        <w:lastRenderedPageBreak/>
        <w:t>архіву Закарпатської області</w:t>
      </w:r>
      <w:r w:rsidR="00F12AF0" w:rsidRPr="00095DF9">
        <w:rPr>
          <w:rFonts w:ascii="Times New Roman" w:hAnsi="Times New Roman" w:cs="Times New Roman"/>
          <w:b/>
          <w:sz w:val="28"/>
          <w:szCs w:val="28"/>
        </w:rPr>
        <w:t xml:space="preserve"> лишили у ЦРБ</w:t>
      </w:r>
      <w:r w:rsidR="006D11A5" w:rsidRPr="00095DF9">
        <w:rPr>
          <w:rFonts w:ascii="Times New Roman" w:hAnsi="Times New Roman" w:cs="Times New Roman"/>
          <w:sz w:val="28"/>
          <w:szCs w:val="28"/>
        </w:rPr>
        <w:t xml:space="preserve">. В </w:t>
      </w:r>
      <w:r w:rsidR="00AE6A89" w:rsidRPr="00095DF9">
        <w:rPr>
          <w:rFonts w:ascii="Times New Roman" w:hAnsi="Times New Roman" w:cs="Times New Roman"/>
          <w:b/>
          <w:sz w:val="28"/>
          <w:szCs w:val="28"/>
        </w:rPr>
        <w:t>Ужгородськ</w:t>
      </w:r>
      <w:r w:rsidR="006D11A5" w:rsidRPr="00095DF9">
        <w:rPr>
          <w:rFonts w:ascii="Times New Roman" w:hAnsi="Times New Roman" w:cs="Times New Roman"/>
          <w:b/>
          <w:sz w:val="28"/>
          <w:szCs w:val="28"/>
        </w:rPr>
        <w:t>ій</w:t>
      </w:r>
      <w:r w:rsidR="00AE6A89" w:rsidRPr="00095DF9">
        <w:rPr>
          <w:rFonts w:ascii="Times New Roman" w:hAnsi="Times New Roman" w:cs="Times New Roman"/>
          <w:b/>
          <w:sz w:val="28"/>
          <w:szCs w:val="28"/>
        </w:rPr>
        <w:t xml:space="preserve"> РЦБС</w:t>
      </w:r>
      <w:r w:rsidR="006D11A5" w:rsidRPr="00095DF9">
        <w:rPr>
          <w:rFonts w:ascii="Times New Roman" w:hAnsi="Times New Roman" w:cs="Times New Roman"/>
          <w:sz w:val="28"/>
          <w:szCs w:val="28"/>
        </w:rPr>
        <w:t xml:space="preserve"> 14 прим.</w:t>
      </w:r>
      <w:r w:rsidR="004F7B00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6D11A5" w:rsidRPr="00095DF9">
        <w:rPr>
          <w:rFonts w:ascii="Times New Roman" w:hAnsi="Times New Roman" w:cs="Times New Roman"/>
          <w:sz w:val="28"/>
          <w:szCs w:val="28"/>
        </w:rPr>
        <w:t>книги</w:t>
      </w:r>
      <w:r w:rsidR="00AE6A89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6D11A5" w:rsidRPr="00095DF9">
        <w:rPr>
          <w:rFonts w:ascii="Times New Roman" w:hAnsi="Times New Roman" w:cs="Times New Roman"/>
          <w:sz w:val="28"/>
          <w:szCs w:val="28"/>
        </w:rPr>
        <w:t xml:space="preserve">В. </w:t>
      </w:r>
      <w:r w:rsidR="00AE6A89" w:rsidRPr="00095DF9">
        <w:rPr>
          <w:rFonts w:ascii="Times New Roman" w:hAnsi="Times New Roman" w:cs="Times New Roman"/>
          <w:sz w:val="28"/>
          <w:szCs w:val="28"/>
        </w:rPr>
        <w:t>Андрусів</w:t>
      </w:r>
      <w:r w:rsidR="00D977AD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D977AD" w:rsidRPr="00095DF9">
        <w:rPr>
          <w:rFonts w:ascii="Times New Roman" w:hAnsi="Times New Roman" w:cs="Times New Roman"/>
          <w:sz w:val="28"/>
          <w:szCs w:val="28"/>
        </w:rPr>
        <w:t>Вагон № 13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F12AF0" w:rsidRPr="00095DF9">
        <w:rPr>
          <w:rFonts w:ascii="Times New Roman" w:hAnsi="Times New Roman" w:cs="Times New Roman"/>
          <w:sz w:val="28"/>
          <w:szCs w:val="28"/>
        </w:rPr>
        <w:t xml:space="preserve">, </w:t>
      </w:r>
      <w:r w:rsidR="006D11A5" w:rsidRPr="00095DF9">
        <w:rPr>
          <w:rFonts w:ascii="Times New Roman" w:hAnsi="Times New Roman" w:cs="Times New Roman"/>
          <w:sz w:val="28"/>
          <w:szCs w:val="28"/>
        </w:rPr>
        <w:t>8 прим. книги</w:t>
      </w:r>
      <w:r w:rsidR="00814980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6D11A5" w:rsidRPr="00095DF9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="00814980" w:rsidRPr="00095DF9">
        <w:rPr>
          <w:rFonts w:ascii="Times New Roman" w:hAnsi="Times New Roman" w:cs="Times New Roman"/>
          <w:sz w:val="28"/>
          <w:szCs w:val="28"/>
        </w:rPr>
        <w:t>Гаврош</w:t>
      </w:r>
      <w:r w:rsidR="006D11A5" w:rsidRPr="00095DF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14980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D977AD" w:rsidRPr="00095DF9">
        <w:rPr>
          <w:rFonts w:ascii="Times New Roman" w:hAnsi="Times New Roman" w:cs="Times New Roman"/>
          <w:sz w:val="28"/>
          <w:szCs w:val="28"/>
        </w:rPr>
        <w:t>Таємниця Ерделі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F12AF0" w:rsidRPr="00095DF9">
        <w:rPr>
          <w:rFonts w:ascii="Times New Roman" w:hAnsi="Times New Roman" w:cs="Times New Roman"/>
          <w:sz w:val="28"/>
          <w:szCs w:val="28"/>
        </w:rPr>
        <w:t>,</w:t>
      </w:r>
      <w:r w:rsidR="00A7540C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6D11A5" w:rsidRPr="00095DF9">
        <w:rPr>
          <w:rFonts w:ascii="Times New Roman" w:hAnsi="Times New Roman" w:cs="Times New Roman"/>
          <w:sz w:val="28"/>
          <w:szCs w:val="28"/>
        </w:rPr>
        <w:t xml:space="preserve">5 прим. книги М. </w:t>
      </w:r>
      <w:proofErr w:type="spellStart"/>
      <w:r w:rsidR="00A7540C" w:rsidRPr="00095DF9">
        <w:rPr>
          <w:rFonts w:ascii="Times New Roman" w:hAnsi="Times New Roman" w:cs="Times New Roman"/>
          <w:sz w:val="28"/>
          <w:szCs w:val="28"/>
        </w:rPr>
        <w:t>Сирохман</w:t>
      </w:r>
      <w:r w:rsidR="006D11A5" w:rsidRPr="00095DF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7540C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D977AD" w:rsidRPr="00095DF9">
        <w:rPr>
          <w:rFonts w:ascii="Times New Roman" w:hAnsi="Times New Roman" w:cs="Times New Roman"/>
          <w:sz w:val="28"/>
          <w:szCs w:val="28"/>
        </w:rPr>
        <w:t xml:space="preserve">Павло </w:t>
      </w:r>
      <w:proofErr w:type="spellStart"/>
      <w:r w:rsidR="00D977AD" w:rsidRPr="00095DF9">
        <w:rPr>
          <w:rFonts w:ascii="Times New Roman" w:hAnsi="Times New Roman" w:cs="Times New Roman"/>
          <w:sz w:val="28"/>
          <w:szCs w:val="28"/>
        </w:rPr>
        <w:t>Бедз</w:t>
      </w:r>
      <w:r w:rsidR="006D11A5" w:rsidRPr="00095DF9">
        <w:rPr>
          <w:rFonts w:ascii="Times New Roman" w:hAnsi="Times New Roman" w:cs="Times New Roman"/>
          <w:sz w:val="28"/>
          <w:szCs w:val="28"/>
        </w:rPr>
        <w:t>і</w:t>
      </w:r>
      <w:r w:rsidR="00D977AD" w:rsidRPr="00095DF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D977AD" w:rsidRPr="00095DF9">
        <w:rPr>
          <w:rFonts w:ascii="Times New Roman" w:hAnsi="Times New Roman" w:cs="Times New Roman"/>
          <w:sz w:val="28"/>
          <w:szCs w:val="28"/>
        </w:rPr>
        <w:t>: графіка, живопис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A7540C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6D11A5" w:rsidRPr="00095DF9">
        <w:rPr>
          <w:rFonts w:ascii="Times New Roman" w:hAnsi="Times New Roman" w:cs="Times New Roman"/>
          <w:sz w:val="28"/>
          <w:szCs w:val="28"/>
        </w:rPr>
        <w:t xml:space="preserve">та 15 прим. книги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A7540C" w:rsidRPr="00095DF9">
        <w:rPr>
          <w:rFonts w:ascii="Times New Roman" w:hAnsi="Times New Roman" w:cs="Times New Roman"/>
          <w:sz w:val="28"/>
          <w:szCs w:val="28"/>
        </w:rPr>
        <w:t xml:space="preserve">Закарпатський </w:t>
      </w:r>
      <w:r w:rsidR="00D977AD" w:rsidRPr="00095DF9">
        <w:rPr>
          <w:rFonts w:ascii="Times New Roman" w:hAnsi="Times New Roman" w:cs="Times New Roman"/>
          <w:sz w:val="28"/>
          <w:szCs w:val="28"/>
        </w:rPr>
        <w:t>теніс від витоків до наших днів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A7540C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6D11A5" w:rsidRPr="00095DF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6D11A5" w:rsidRPr="00095DF9">
        <w:rPr>
          <w:rFonts w:ascii="Times New Roman" w:hAnsi="Times New Roman" w:cs="Times New Roman"/>
          <w:sz w:val="28"/>
          <w:szCs w:val="28"/>
        </w:rPr>
        <w:t>Гаджеги</w:t>
      </w:r>
      <w:proofErr w:type="spellEnd"/>
      <w:r w:rsidR="006D11A5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EC2074" w:rsidRPr="00095DF9">
        <w:rPr>
          <w:rFonts w:ascii="Times New Roman" w:hAnsi="Times New Roman" w:cs="Times New Roman"/>
          <w:b/>
          <w:sz w:val="28"/>
          <w:szCs w:val="28"/>
        </w:rPr>
        <w:t xml:space="preserve">передані </w:t>
      </w:r>
      <w:r w:rsidR="00F12AF0" w:rsidRPr="00095DF9">
        <w:rPr>
          <w:rFonts w:ascii="Times New Roman" w:hAnsi="Times New Roman" w:cs="Times New Roman"/>
          <w:b/>
          <w:sz w:val="28"/>
          <w:szCs w:val="28"/>
        </w:rPr>
        <w:t>тільки у філії</w:t>
      </w:r>
      <w:r w:rsidR="006D11A5" w:rsidRPr="00095DF9">
        <w:rPr>
          <w:rFonts w:ascii="Times New Roman" w:hAnsi="Times New Roman" w:cs="Times New Roman"/>
          <w:sz w:val="28"/>
          <w:szCs w:val="28"/>
        </w:rPr>
        <w:t>.</w:t>
      </w:r>
      <w:r w:rsidR="00FC621F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0572A0" w:rsidRPr="00095DF9">
        <w:rPr>
          <w:rFonts w:ascii="Times New Roman" w:hAnsi="Times New Roman" w:cs="Times New Roman"/>
          <w:sz w:val="28"/>
          <w:szCs w:val="28"/>
        </w:rPr>
        <w:t xml:space="preserve">У </w:t>
      </w:r>
      <w:r w:rsidR="00814980" w:rsidRPr="00095DF9">
        <w:rPr>
          <w:rFonts w:ascii="Times New Roman" w:hAnsi="Times New Roman" w:cs="Times New Roman"/>
          <w:b/>
          <w:sz w:val="28"/>
          <w:szCs w:val="28"/>
        </w:rPr>
        <w:t>Тячівськ</w:t>
      </w:r>
      <w:r w:rsidR="000572A0" w:rsidRPr="00095DF9">
        <w:rPr>
          <w:rFonts w:ascii="Times New Roman" w:hAnsi="Times New Roman" w:cs="Times New Roman"/>
          <w:b/>
          <w:sz w:val="28"/>
          <w:szCs w:val="28"/>
        </w:rPr>
        <w:t>ій</w:t>
      </w:r>
      <w:r w:rsidR="00814980" w:rsidRPr="00095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21F" w:rsidRPr="00095DF9">
        <w:rPr>
          <w:rFonts w:ascii="Times New Roman" w:hAnsi="Times New Roman" w:cs="Times New Roman"/>
          <w:b/>
          <w:sz w:val="28"/>
          <w:szCs w:val="28"/>
        </w:rPr>
        <w:t>РЦБС</w:t>
      </w:r>
      <w:r w:rsidR="000572A0" w:rsidRPr="00095DF9">
        <w:rPr>
          <w:rFonts w:ascii="Times New Roman" w:hAnsi="Times New Roman" w:cs="Times New Roman"/>
          <w:b/>
          <w:sz w:val="28"/>
          <w:szCs w:val="28"/>
        </w:rPr>
        <w:t xml:space="preserve"> також усі примірники книг передані тільки у філії:</w:t>
      </w:r>
      <w:r w:rsidR="000572A0" w:rsidRPr="00095DF9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="00814980" w:rsidRPr="00095DF9">
        <w:rPr>
          <w:rFonts w:ascii="Times New Roman" w:hAnsi="Times New Roman" w:cs="Times New Roman"/>
          <w:sz w:val="28"/>
          <w:szCs w:val="28"/>
        </w:rPr>
        <w:t>Вегеш</w:t>
      </w:r>
      <w:proofErr w:type="spellEnd"/>
      <w:r w:rsidR="000572A0" w:rsidRPr="00095DF9">
        <w:rPr>
          <w:rFonts w:ascii="Times New Roman" w:hAnsi="Times New Roman" w:cs="Times New Roman"/>
          <w:sz w:val="28"/>
          <w:szCs w:val="28"/>
        </w:rPr>
        <w:t>,</w:t>
      </w:r>
      <w:r w:rsidR="00814980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0572A0" w:rsidRPr="00095DF9">
        <w:rPr>
          <w:rFonts w:ascii="Times New Roman" w:hAnsi="Times New Roman" w:cs="Times New Roman"/>
          <w:sz w:val="28"/>
          <w:szCs w:val="28"/>
        </w:rPr>
        <w:t xml:space="preserve">М. </w:t>
      </w:r>
      <w:r w:rsidR="00814980" w:rsidRPr="00095DF9">
        <w:rPr>
          <w:rFonts w:ascii="Times New Roman" w:hAnsi="Times New Roman" w:cs="Times New Roman"/>
          <w:sz w:val="28"/>
          <w:szCs w:val="28"/>
        </w:rPr>
        <w:t xml:space="preserve">Токар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814980" w:rsidRPr="00095DF9">
        <w:rPr>
          <w:rFonts w:ascii="Times New Roman" w:hAnsi="Times New Roman" w:cs="Times New Roman"/>
          <w:sz w:val="28"/>
          <w:szCs w:val="28"/>
        </w:rPr>
        <w:t>Вершина духу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1337FF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0572A0" w:rsidRPr="00095DF9">
        <w:rPr>
          <w:rFonts w:ascii="Times New Roman" w:hAnsi="Times New Roman" w:cs="Times New Roman"/>
          <w:sz w:val="28"/>
          <w:szCs w:val="28"/>
        </w:rPr>
        <w:t>(</w:t>
      </w:r>
      <w:r w:rsidR="001337FF" w:rsidRPr="00095DF9">
        <w:rPr>
          <w:rFonts w:ascii="Times New Roman" w:hAnsi="Times New Roman" w:cs="Times New Roman"/>
          <w:sz w:val="28"/>
          <w:szCs w:val="28"/>
        </w:rPr>
        <w:t>25 прим.</w:t>
      </w:r>
      <w:r w:rsidR="000572A0" w:rsidRPr="00095DF9">
        <w:rPr>
          <w:rFonts w:ascii="Times New Roman" w:hAnsi="Times New Roman" w:cs="Times New Roman"/>
          <w:sz w:val="28"/>
          <w:szCs w:val="28"/>
        </w:rPr>
        <w:t>)</w:t>
      </w:r>
      <w:r w:rsidR="001337FF" w:rsidRPr="00095DF9">
        <w:rPr>
          <w:rFonts w:ascii="Times New Roman" w:hAnsi="Times New Roman" w:cs="Times New Roman"/>
          <w:sz w:val="28"/>
          <w:szCs w:val="28"/>
        </w:rPr>
        <w:t xml:space="preserve">, </w:t>
      </w:r>
      <w:r w:rsidR="000572A0" w:rsidRPr="00095DF9">
        <w:rPr>
          <w:rFonts w:ascii="Times New Roman" w:hAnsi="Times New Roman" w:cs="Times New Roman"/>
          <w:sz w:val="28"/>
          <w:szCs w:val="28"/>
        </w:rPr>
        <w:t xml:space="preserve">І. </w:t>
      </w:r>
      <w:proofErr w:type="spellStart"/>
      <w:r w:rsidR="001337FF" w:rsidRPr="00095DF9">
        <w:rPr>
          <w:rFonts w:ascii="Times New Roman" w:hAnsi="Times New Roman" w:cs="Times New Roman"/>
          <w:sz w:val="28"/>
          <w:szCs w:val="28"/>
        </w:rPr>
        <w:t>Ліхтей</w:t>
      </w:r>
      <w:proofErr w:type="spellEnd"/>
      <w:r w:rsidR="001337FF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1337FF" w:rsidRPr="00095DF9">
        <w:rPr>
          <w:rFonts w:ascii="Times New Roman" w:hAnsi="Times New Roman" w:cs="Times New Roman"/>
          <w:sz w:val="28"/>
          <w:szCs w:val="28"/>
        </w:rPr>
        <w:t>Підкарпатська Русь у складі Чехословаччини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1337FF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0572A0" w:rsidRPr="00095DF9">
        <w:rPr>
          <w:rFonts w:ascii="Times New Roman" w:hAnsi="Times New Roman" w:cs="Times New Roman"/>
          <w:sz w:val="28"/>
          <w:szCs w:val="28"/>
        </w:rPr>
        <w:t>(</w:t>
      </w:r>
      <w:r w:rsidR="001337FF" w:rsidRPr="00095DF9">
        <w:rPr>
          <w:rFonts w:ascii="Times New Roman" w:hAnsi="Times New Roman" w:cs="Times New Roman"/>
          <w:sz w:val="28"/>
          <w:szCs w:val="28"/>
        </w:rPr>
        <w:t>22 прим.</w:t>
      </w:r>
      <w:r w:rsidR="000572A0" w:rsidRPr="00095DF9">
        <w:rPr>
          <w:rFonts w:ascii="Times New Roman" w:hAnsi="Times New Roman" w:cs="Times New Roman"/>
          <w:sz w:val="28"/>
          <w:szCs w:val="28"/>
        </w:rPr>
        <w:t>)</w:t>
      </w:r>
      <w:r w:rsidR="001337FF" w:rsidRPr="00095DF9">
        <w:rPr>
          <w:rFonts w:ascii="Times New Roman" w:hAnsi="Times New Roman" w:cs="Times New Roman"/>
          <w:sz w:val="28"/>
          <w:szCs w:val="28"/>
        </w:rPr>
        <w:t xml:space="preserve">, </w:t>
      </w:r>
      <w:r w:rsidR="000572A0" w:rsidRPr="00095DF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1337FF" w:rsidRPr="00095DF9">
        <w:rPr>
          <w:rFonts w:ascii="Times New Roman" w:hAnsi="Times New Roman" w:cs="Times New Roman"/>
          <w:sz w:val="28"/>
          <w:szCs w:val="28"/>
        </w:rPr>
        <w:t>Свида</w:t>
      </w:r>
      <w:proofErr w:type="spellEnd"/>
      <w:r w:rsidR="001337FF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1337FF" w:rsidRPr="00095DF9">
        <w:rPr>
          <w:rFonts w:ascii="Times New Roman" w:hAnsi="Times New Roman" w:cs="Times New Roman"/>
          <w:sz w:val="28"/>
          <w:szCs w:val="28"/>
        </w:rPr>
        <w:t>Нетлінне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1337FF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0572A0" w:rsidRPr="00095DF9">
        <w:rPr>
          <w:rFonts w:ascii="Times New Roman" w:hAnsi="Times New Roman" w:cs="Times New Roman"/>
          <w:sz w:val="28"/>
          <w:szCs w:val="28"/>
        </w:rPr>
        <w:t>(</w:t>
      </w:r>
      <w:r w:rsidR="001337FF" w:rsidRPr="00095DF9">
        <w:rPr>
          <w:rFonts w:ascii="Times New Roman" w:hAnsi="Times New Roman" w:cs="Times New Roman"/>
          <w:sz w:val="28"/>
          <w:szCs w:val="28"/>
        </w:rPr>
        <w:t>16 прим.</w:t>
      </w:r>
      <w:r w:rsidR="000572A0" w:rsidRPr="00095DF9">
        <w:rPr>
          <w:rFonts w:ascii="Times New Roman" w:hAnsi="Times New Roman" w:cs="Times New Roman"/>
          <w:sz w:val="28"/>
          <w:szCs w:val="28"/>
        </w:rPr>
        <w:t>)</w:t>
      </w:r>
      <w:r w:rsidR="001337FF" w:rsidRPr="00095DF9">
        <w:rPr>
          <w:rFonts w:ascii="Times New Roman" w:hAnsi="Times New Roman" w:cs="Times New Roman"/>
          <w:sz w:val="28"/>
          <w:szCs w:val="28"/>
        </w:rPr>
        <w:t xml:space="preserve">, </w:t>
      </w:r>
      <w:r w:rsidR="000572A0" w:rsidRPr="00095DF9">
        <w:rPr>
          <w:rFonts w:ascii="Times New Roman" w:hAnsi="Times New Roman" w:cs="Times New Roman"/>
          <w:sz w:val="28"/>
          <w:szCs w:val="28"/>
        </w:rPr>
        <w:t xml:space="preserve">І. </w:t>
      </w:r>
      <w:r w:rsidR="001337FF" w:rsidRPr="00095DF9">
        <w:rPr>
          <w:rFonts w:ascii="Times New Roman" w:hAnsi="Times New Roman" w:cs="Times New Roman"/>
          <w:sz w:val="28"/>
          <w:szCs w:val="28"/>
        </w:rPr>
        <w:t xml:space="preserve">Сенько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1337FF" w:rsidRPr="00095DF9">
        <w:rPr>
          <w:rFonts w:ascii="Times New Roman" w:hAnsi="Times New Roman" w:cs="Times New Roman"/>
          <w:sz w:val="28"/>
          <w:szCs w:val="28"/>
        </w:rPr>
        <w:t>Край Карпатський очима етнолога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1337FF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0572A0" w:rsidRPr="00095DF9">
        <w:rPr>
          <w:rFonts w:ascii="Times New Roman" w:hAnsi="Times New Roman" w:cs="Times New Roman"/>
          <w:sz w:val="28"/>
          <w:szCs w:val="28"/>
        </w:rPr>
        <w:t>(</w:t>
      </w:r>
      <w:r w:rsidR="001337FF" w:rsidRPr="00095DF9">
        <w:rPr>
          <w:rFonts w:ascii="Times New Roman" w:hAnsi="Times New Roman" w:cs="Times New Roman"/>
          <w:sz w:val="28"/>
          <w:szCs w:val="28"/>
        </w:rPr>
        <w:t>16 прим.</w:t>
      </w:r>
      <w:r w:rsidR="000572A0" w:rsidRPr="00095DF9">
        <w:rPr>
          <w:rFonts w:ascii="Times New Roman" w:hAnsi="Times New Roman" w:cs="Times New Roman"/>
          <w:sz w:val="28"/>
          <w:szCs w:val="28"/>
        </w:rPr>
        <w:t>)</w:t>
      </w:r>
      <w:r w:rsidR="001337FF" w:rsidRPr="00095DF9">
        <w:rPr>
          <w:rFonts w:ascii="Times New Roman" w:hAnsi="Times New Roman" w:cs="Times New Roman"/>
          <w:sz w:val="28"/>
          <w:szCs w:val="28"/>
        </w:rPr>
        <w:t xml:space="preserve">, </w:t>
      </w:r>
      <w:r w:rsidR="000572A0" w:rsidRPr="00095DF9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1337FF" w:rsidRPr="00095DF9">
        <w:rPr>
          <w:rFonts w:ascii="Times New Roman" w:hAnsi="Times New Roman" w:cs="Times New Roman"/>
          <w:sz w:val="28"/>
          <w:szCs w:val="28"/>
        </w:rPr>
        <w:t>Товтин</w:t>
      </w:r>
      <w:proofErr w:type="spellEnd"/>
      <w:r w:rsidR="00196AEF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196AEF" w:rsidRPr="00095DF9">
        <w:rPr>
          <w:rFonts w:ascii="Times New Roman" w:hAnsi="Times New Roman" w:cs="Times New Roman"/>
          <w:sz w:val="28"/>
          <w:szCs w:val="28"/>
        </w:rPr>
        <w:t>Ріка травневої пори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196AEF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0572A0" w:rsidRPr="00095DF9">
        <w:rPr>
          <w:rFonts w:ascii="Times New Roman" w:hAnsi="Times New Roman" w:cs="Times New Roman"/>
          <w:sz w:val="28"/>
          <w:szCs w:val="28"/>
        </w:rPr>
        <w:t>(</w:t>
      </w:r>
      <w:r w:rsidR="00196AEF" w:rsidRPr="00095DF9">
        <w:rPr>
          <w:rFonts w:ascii="Times New Roman" w:hAnsi="Times New Roman" w:cs="Times New Roman"/>
          <w:sz w:val="28"/>
          <w:szCs w:val="28"/>
        </w:rPr>
        <w:t>14 прим.</w:t>
      </w:r>
      <w:r w:rsidR="000572A0" w:rsidRPr="00095DF9">
        <w:rPr>
          <w:rFonts w:ascii="Times New Roman" w:hAnsi="Times New Roman" w:cs="Times New Roman"/>
          <w:sz w:val="28"/>
          <w:szCs w:val="28"/>
        </w:rPr>
        <w:t>)</w:t>
      </w:r>
      <w:r w:rsidR="00196AEF" w:rsidRPr="00095DF9">
        <w:rPr>
          <w:rFonts w:ascii="Times New Roman" w:hAnsi="Times New Roman" w:cs="Times New Roman"/>
          <w:sz w:val="28"/>
          <w:szCs w:val="28"/>
        </w:rPr>
        <w:t xml:space="preserve">, </w:t>
      </w:r>
      <w:r w:rsidR="000572A0" w:rsidRPr="00095DF9">
        <w:rPr>
          <w:rFonts w:ascii="Times New Roman" w:hAnsi="Times New Roman" w:cs="Times New Roman"/>
          <w:sz w:val="28"/>
          <w:szCs w:val="28"/>
        </w:rPr>
        <w:t xml:space="preserve">О. </w:t>
      </w:r>
      <w:r w:rsidR="00196AEF" w:rsidRPr="00095DF9">
        <w:rPr>
          <w:rFonts w:ascii="Times New Roman" w:hAnsi="Times New Roman" w:cs="Times New Roman"/>
          <w:sz w:val="28"/>
          <w:szCs w:val="28"/>
        </w:rPr>
        <w:t xml:space="preserve">Ігнатович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8833C5" w:rsidRPr="00095DF9">
        <w:rPr>
          <w:rFonts w:ascii="Times New Roman" w:hAnsi="Times New Roman" w:cs="Times New Roman"/>
          <w:sz w:val="28"/>
          <w:szCs w:val="28"/>
        </w:rPr>
        <w:t>Літературні портрети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0572A0" w:rsidRPr="00095DF9">
        <w:rPr>
          <w:rFonts w:ascii="Times New Roman" w:hAnsi="Times New Roman" w:cs="Times New Roman"/>
          <w:sz w:val="28"/>
          <w:szCs w:val="28"/>
        </w:rPr>
        <w:t xml:space="preserve"> (</w:t>
      </w:r>
      <w:r w:rsidR="00196AEF" w:rsidRPr="00095DF9">
        <w:rPr>
          <w:rFonts w:ascii="Times New Roman" w:hAnsi="Times New Roman" w:cs="Times New Roman"/>
          <w:sz w:val="28"/>
          <w:szCs w:val="28"/>
        </w:rPr>
        <w:t>18 прим</w:t>
      </w:r>
      <w:r w:rsidR="000572A0" w:rsidRPr="00095DF9">
        <w:rPr>
          <w:rFonts w:ascii="Times New Roman" w:hAnsi="Times New Roman" w:cs="Times New Roman"/>
          <w:sz w:val="28"/>
          <w:szCs w:val="28"/>
        </w:rPr>
        <w:t xml:space="preserve">). </w:t>
      </w:r>
      <w:r w:rsidR="00814980" w:rsidRPr="00095DF9">
        <w:rPr>
          <w:rFonts w:ascii="Times New Roman" w:hAnsi="Times New Roman" w:cs="Times New Roman"/>
          <w:sz w:val="28"/>
          <w:szCs w:val="28"/>
        </w:rPr>
        <w:t>Такі факти зустрічалися</w:t>
      </w:r>
      <w:r w:rsidR="00EC2074" w:rsidRPr="00095DF9">
        <w:rPr>
          <w:rFonts w:ascii="Times New Roman" w:hAnsi="Times New Roman" w:cs="Times New Roman"/>
          <w:sz w:val="28"/>
          <w:szCs w:val="28"/>
        </w:rPr>
        <w:t xml:space="preserve"> і</w:t>
      </w:r>
      <w:r w:rsidR="00814980" w:rsidRPr="00095DF9">
        <w:rPr>
          <w:rFonts w:ascii="Times New Roman" w:hAnsi="Times New Roman" w:cs="Times New Roman"/>
          <w:sz w:val="28"/>
          <w:szCs w:val="28"/>
        </w:rPr>
        <w:t xml:space="preserve"> у </w:t>
      </w:r>
      <w:r w:rsidR="00FC621F" w:rsidRPr="00095DF9">
        <w:rPr>
          <w:rFonts w:ascii="Times New Roman" w:hAnsi="Times New Roman" w:cs="Times New Roman"/>
          <w:sz w:val="28"/>
          <w:szCs w:val="28"/>
        </w:rPr>
        <w:t>Рахівській</w:t>
      </w:r>
      <w:r w:rsidR="006D11A5" w:rsidRPr="00095DF9">
        <w:rPr>
          <w:rFonts w:ascii="Times New Roman" w:hAnsi="Times New Roman" w:cs="Times New Roman"/>
          <w:sz w:val="28"/>
          <w:szCs w:val="28"/>
        </w:rPr>
        <w:t>,</w:t>
      </w:r>
      <w:r w:rsidR="00FC621F" w:rsidRPr="00095DF9">
        <w:rPr>
          <w:rFonts w:ascii="Times New Roman" w:hAnsi="Times New Roman" w:cs="Times New Roman"/>
          <w:sz w:val="28"/>
          <w:szCs w:val="28"/>
        </w:rPr>
        <w:t xml:space="preserve"> Виноградівській</w:t>
      </w:r>
      <w:r w:rsidR="006D11A5" w:rsidRPr="00095DF9">
        <w:rPr>
          <w:rFonts w:ascii="Times New Roman" w:hAnsi="Times New Roman" w:cs="Times New Roman"/>
          <w:sz w:val="28"/>
          <w:szCs w:val="28"/>
        </w:rPr>
        <w:t>,</w:t>
      </w:r>
      <w:r w:rsidR="00FC621F" w:rsidRPr="00095DF9">
        <w:rPr>
          <w:rFonts w:ascii="Times New Roman" w:hAnsi="Times New Roman" w:cs="Times New Roman"/>
          <w:sz w:val="28"/>
          <w:szCs w:val="28"/>
        </w:rPr>
        <w:t xml:space="preserve"> Берегівській, </w:t>
      </w:r>
      <w:proofErr w:type="spellStart"/>
      <w:r w:rsidR="00FC621F" w:rsidRPr="00095DF9">
        <w:rPr>
          <w:rFonts w:ascii="Times New Roman" w:hAnsi="Times New Roman" w:cs="Times New Roman"/>
          <w:sz w:val="28"/>
          <w:szCs w:val="28"/>
        </w:rPr>
        <w:t>Перечинській</w:t>
      </w:r>
      <w:proofErr w:type="spellEnd"/>
      <w:r w:rsidR="00FC621F" w:rsidRPr="00095DF9">
        <w:rPr>
          <w:rFonts w:ascii="Times New Roman" w:hAnsi="Times New Roman" w:cs="Times New Roman"/>
          <w:sz w:val="28"/>
          <w:szCs w:val="28"/>
        </w:rPr>
        <w:t xml:space="preserve"> РЦБС. В ході дослі</w:t>
      </w:r>
      <w:r w:rsidR="00F9257E" w:rsidRPr="00095DF9">
        <w:rPr>
          <w:rFonts w:ascii="Times New Roman" w:hAnsi="Times New Roman" w:cs="Times New Roman"/>
          <w:sz w:val="28"/>
          <w:szCs w:val="28"/>
        </w:rPr>
        <w:t>дження</w:t>
      </w:r>
      <w:r w:rsidR="00C61660" w:rsidRPr="00095DF9">
        <w:rPr>
          <w:rFonts w:ascii="Times New Roman" w:hAnsi="Times New Roman" w:cs="Times New Roman"/>
          <w:sz w:val="28"/>
          <w:szCs w:val="28"/>
        </w:rPr>
        <w:t xml:space="preserve"> ці недоліки були усунені, зроблений перерозподіл цих видань.</w:t>
      </w:r>
      <w:r w:rsidR="001057CF" w:rsidRPr="00095D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14:paraId="1681A2A7" w14:textId="5FF2533D" w:rsidR="000C4E13" w:rsidRPr="00095DF9" w:rsidRDefault="00CE0103" w:rsidP="0074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DF9">
        <w:rPr>
          <w:rFonts w:ascii="Times New Roman" w:hAnsi="Times New Roman" w:cs="Times New Roman"/>
          <w:sz w:val="28"/>
          <w:szCs w:val="28"/>
        </w:rPr>
        <w:t>Б</w:t>
      </w:r>
      <w:r w:rsidR="00DD3F7F" w:rsidRPr="00095DF9">
        <w:rPr>
          <w:rFonts w:ascii="Times New Roman" w:hAnsi="Times New Roman" w:cs="Times New Roman"/>
          <w:sz w:val="28"/>
          <w:szCs w:val="28"/>
        </w:rPr>
        <w:t>ібліотеки області</w:t>
      </w:r>
      <w:r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CE1163" w:rsidRPr="00095DF9">
        <w:rPr>
          <w:rFonts w:ascii="Times New Roman" w:hAnsi="Times New Roman" w:cs="Times New Roman"/>
          <w:sz w:val="28"/>
          <w:szCs w:val="28"/>
        </w:rPr>
        <w:t>активно попул</w:t>
      </w:r>
      <w:r w:rsidRPr="00095DF9">
        <w:rPr>
          <w:rFonts w:ascii="Times New Roman" w:hAnsi="Times New Roman" w:cs="Times New Roman"/>
          <w:sz w:val="28"/>
          <w:szCs w:val="28"/>
        </w:rPr>
        <w:t>яризують краєзнавчу літературу,</w:t>
      </w:r>
      <w:r w:rsidR="00CE1163" w:rsidRPr="00095DF9">
        <w:rPr>
          <w:rFonts w:ascii="Times New Roman" w:hAnsi="Times New Roman" w:cs="Times New Roman"/>
          <w:sz w:val="28"/>
          <w:szCs w:val="28"/>
        </w:rPr>
        <w:t xml:space="preserve"> що надходить за Програмами.</w:t>
      </w:r>
      <w:r w:rsidR="0071531D" w:rsidRPr="00095DF9">
        <w:rPr>
          <w:rFonts w:ascii="Times New Roman" w:hAnsi="Times New Roman" w:cs="Times New Roman"/>
          <w:sz w:val="28"/>
          <w:szCs w:val="28"/>
        </w:rPr>
        <w:t xml:space="preserve"> Так, за 2015 рік було </w:t>
      </w:r>
      <w:r w:rsidR="0071531D" w:rsidRPr="00095DF9">
        <w:rPr>
          <w:rFonts w:ascii="Times New Roman" w:hAnsi="Times New Roman" w:cs="Times New Roman"/>
          <w:b/>
          <w:sz w:val="28"/>
          <w:szCs w:val="28"/>
        </w:rPr>
        <w:t>видано</w:t>
      </w:r>
      <w:r w:rsidR="0071531D" w:rsidRPr="00095DF9">
        <w:rPr>
          <w:rFonts w:ascii="Times New Roman" w:hAnsi="Times New Roman" w:cs="Times New Roman"/>
          <w:sz w:val="28"/>
          <w:szCs w:val="28"/>
        </w:rPr>
        <w:t xml:space="preserve"> 17817 прим. в т.</w:t>
      </w:r>
      <w:r w:rsidR="006D11A5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71531D" w:rsidRPr="00095DF9">
        <w:rPr>
          <w:rFonts w:ascii="Times New Roman" w:hAnsi="Times New Roman" w:cs="Times New Roman"/>
          <w:sz w:val="28"/>
          <w:szCs w:val="28"/>
        </w:rPr>
        <w:t>ч.</w:t>
      </w:r>
      <w:r w:rsidR="003A448C" w:rsidRPr="00095DF9">
        <w:rPr>
          <w:rFonts w:ascii="Times New Roman" w:hAnsi="Times New Roman" w:cs="Times New Roman"/>
          <w:sz w:val="28"/>
          <w:szCs w:val="28"/>
        </w:rPr>
        <w:t xml:space="preserve"> для дітей </w:t>
      </w:r>
      <w:r w:rsidR="0071531D" w:rsidRPr="00095DF9">
        <w:rPr>
          <w:rFonts w:ascii="Times New Roman" w:hAnsi="Times New Roman" w:cs="Times New Roman"/>
          <w:sz w:val="28"/>
          <w:szCs w:val="28"/>
        </w:rPr>
        <w:t xml:space="preserve">2329 прим.; </w:t>
      </w:r>
      <w:r w:rsidR="006D11A5" w:rsidRPr="00095DF9">
        <w:rPr>
          <w:rFonts w:ascii="Times New Roman" w:hAnsi="Times New Roman" w:cs="Times New Roman"/>
          <w:sz w:val="28"/>
          <w:szCs w:val="28"/>
        </w:rPr>
        <w:t xml:space="preserve">за </w:t>
      </w:r>
      <w:r w:rsidR="0071531D" w:rsidRPr="00095DF9">
        <w:rPr>
          <w:rFonts w:ascii="Times New Roman" w:hAnsi="Times New Roman" w:cs="Times New Roman"/>
          <w:sz w:val="28"/>
          <w:szCs w:val="28"/>
        </w:rPr>
        <w:t>2016 рік</w:t>
      </w:r>
      <w:r w:rsidR="003A448C" w:rsidRPr="00095DF9">
        <w:rPr>
          <w:rFonts w:ascii="Times New Roman" w:hAnsi="Times New Roman" w:cs="Times New Roman"/>
          <w:sz w:val="28"/>
          <w:szCs w:val="28"/>
        </w:rPr>
        <w:t xml:space="preserve"> відповідно</w:t>
      </w:r>
      <w:r w:rsidR="006D11A5" w:rsidRPr="00095DF9">
        <w:rPr>
          <w:rFonts w:ascii="Times New Roman" w:hAnsi="Times New Roman" w:cs="Times New Roman"/>
          <w:sz w:val="28"/>
          <w:szCs w:val="28"/>
        </w:rPr>
        <w:t xml:space="preserve"> –</w:t>
      </w:r>
      <w:r w:rsidR="003A448C" w:rsidRPr="00095DF9">
        <w:rPr>
          <w:rFonts w:ascii="Times New Roman" w:hAnsi="Times New Roman" w:cs="Times New Roman"/>
          <w:sz w:val="28"/>
          <w:szCs w:val="28"/>
        </w:rPr>
        <w:t xml:space="preserve"> 19821 </w:t>
      </w:r>
      <w:r w:rsidR="0071531D" w:rsidRPr="00095DF9">
        <w:rPr>
          <w:rFonts w:ascii="Times New Roman" w:hAnsi="Times New Roman" w:cs="Times New Roman"/>
          <w:sz w:val="28"/>
          <w:szCs w:val="28"/>
        </w:rPr>
        <w:t xml:space="preserve">та </w:t>
      </w:r>
      <w:r w:rsidRPr="00095DF9">
        <w:rPr>
          <w:rFonts w:ascii="Times New Roman" w:hAnsi="Times New Roman" w:cs="Times New Roman"/>
          <w:sz w:val="28"/>
          <w:szCs w:val="28"/>
        </w:rPr>
        <w:t>3727</w:t>
      </w:r>
      <w:r w:rsidR="0071531D" w:rsidRPr="00095DF9">
        <w:rPr>
          <w:rFonts w:ascii="Times New Roman" w:hAnsi="Times New Roman" w:cs="Times New Roman"/>
          <w:sz w:val="28"/>
          <w:szCs w:val="28"/>
        </w:rPr>
        <w:t xml:space="preserve">; </w:t>
      </w:r>
      <w:r w:rsidR="006D11A5" w:rsidRPr="00095DF9">
        <w:rPr>
          <w:rFonts w:ascii="Times New Roman" w:hAnsi="Times New Roman" w:cs="Times New Roman"/>
          <w:sz w:val="28"/>
          <w:szCs w:val="28"/>
        </w:rPr>
        <w:t xml:space="preserve">за </w:t>
      </w:r>
      <w:r w:rsidR="0071531D" w:rsidRPr="00095DF9">
        <w:rPr>
          <w:rFonts w:ascii="Times New Roman" w:hAnsi="Times New Roman" w:cs="Times New Roman"/>
          <w:sz w:val="28"/>
          <w:szCs w:val="28"/>
        </w:rPr>
        <w:t>2017 рік</w:t>
      </w:r>
      <w:r w:rsidR="00E173E7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6D11A5" w:rsidRPr="00095DF9">
        <w:rPr>
          <w:rFonts w:ascii="Times New Roman" w:hAnsi="Times New Roman" w:cs="Times New Roman"/>
          <w:sz w:val="28"/>
          <w:szCs w:val="28"/>
        </w:rPr>
        <w:t>–</w:t>
      </w:r>
      <w:r w:rsidR="0071531D" w:rsidRPr="00095DF9">
        <w:rPr>
          <w:rFonts w:ascii="Times New Roman" w:hAnsi="Times New Roman" w:cs="Times New Roman"/>
          <w:sz w:val="28"/>
          <w:szCs w:val="28"/>
        </w:rPr>
        <w:t xml:space="preserve"> 22894 та</w:t>
      </w:r>
      <w:r w:rsidR="00E173E7" w:rsidRPr="00095DF9">
        <w:rPr>
          <w:rFonts w:ascii="Times New Roman" w:hAnsi="Times New Roman" w:cs="Times New Roman"/>
          <w:sz w:val="28"/>
          <w:szCs w:val="28"/>
        </w:rPr>
        <w:t xml:space="preserve"> 4270; </w:t>
      </w:r>
      <w:r w:rsidR="006D11A5" w:rsidRPr="00095DF9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E173E7" w:rsidRPr="00095DF9">
        <w:rPr>
          <w:rFonts w:ascii="Times New Roman" w:hAnsi="Times New Roman" w:cs="Times New Roman"/>
          <w:sz w:val="28"/>
          <w:szCs w:val="28"/>
        </w:rPr>
        <w:t>2018рік</w:t>
      </w:r>
      <w:proofErr w:type="spellEnd"/>
      <w:r w:rsidR="006D11A5" w:rsidRPr="00095DF9">
        <w:rPr>
          <w:rFonts w:ascii="Times New Roman" w:hAnsi="Times New Roman" w:cs="Times New Roman"/>
          <w:sz w:val="28"/>
          <w:szCs w:val="28"/>
        </w:rPr>
        <w:t xml:space="preserve"> –</w:t>
      </w:r>
      <w:r w:rsidRPr="00095DF9">
        <w:rPr>
          <w:rFonts w:ascii="Times New Roman" w:hAnsi="Times New Roman" w:cs="Times New Roman"/>
          <w:sz w:val="28"/>
          <w:szCs w:val="28"/>
        </w:rPr>
        <w:t xml:space="preserve"> 29300 та 6591;</w:t>
      </w:r>
      <w:r w:rsidR="006D11A5" w:rsidRPr="00095DF9">
        <w:rPr>
          <w:rFonts w:ascii="Times New Roman" w:hAnsi="Times New Roman" w:cs="Times New Roman"/>
          <w:sz w:val="28"/>
          <w:szCs w:val="28"/>
        </w:rPr>
        <w:t xml:space="preserve"> впродовж</w:t>
      </w:r>
      <w:r w:rsidRPr="00095DF9">
        <w:rPr>
          <w:rFonts w:ascii="Times New Roman" w:hAnsi="Times New Roman" w:cs="Times New Roman"/>
          <w:sz w:val="28"/>
          <w:szCs w:val="28"/>
        </w:rPr>
        <w:t xml:space="preserve"> 2019</w:t>
      </w:r>
      <w:r w:rsidR="00E173E7" w:rsidRPr="00095DF9">
        <w:rPr>
          <w:rFonts w:ascii="Times New Roman" w:hAnsi="Times New Roman" w:cs="Times New Roman"/>
          <w:sz w:val="28"/>
          <w:szCs w:val="28"/>
        </w:rPr>
        <w:t xml:space="preserve"> р</w:t>
      </w:r>
      <w:r w:rsidR="006D11A5" w:rsidRPr="00095DF9">
        <w:rPr>
          <w:rFonts w:ascii="Times New Roman" w:hAnsi="Times New Roman" w:cs="Times New Roman"/>
          <w:sz w:val="28"/>
          <w:szCs w:val="28"/>
        </w:rPr>
        <w:t>оку</w:t>
      </w:r>
      <w:r w:rsidR="00E173E7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6D11A5" w:rsidRPr="00095DF9">
        <w:rPr>
          <w:rFonts w:ascii="Times New Roman" w:hAnsi="Times New Roman" w:cs="Times New Roman"/>
          <w:sz w:val="28"/>
          <w:szCs w:val="28"/>
        </w:rPr>
        <w:t>–</w:t>
      </w:r>
      <w:r w:rsidRPr="00095DF9">
        <w:rPr>
          <w:rFonts w:ascii="Times New Roman" w:hAnsi="Times New Roman" w:cs="Times New Roman"/>
          <w:sz w:val="28"/>
          <w:szCs w:val="28"/>
        </w:rPr>
        <w:t xml:space="preserve"> 36129 та 8671.</w:t>
      </w:r>
      <w:r w:rsidR="000504E9" w:rsidRPr="00095DF9">
        <w:rPr>
          <w:rFonts w:ascii="Times New Roman" w:hAnsi="Times New Roman" w:cs="Times New Roman"/>
          <w:sz w:val="28"/>
          <w:szCs w:val="28"/>
        </w:rPr>
        <w:t xml:space="preserve"> (Таблиця № 3)</w:t>
      </w:r>
      <w:r w:rsidR="00EC34AB" w:rsidRPr="00095D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49A66E" w14:textId="74E76855" w:rsidR="00EC34AB" w:rsidRPr="00095DF9" w:rsidRDefault="00AF66D1" w:rsidP="0074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DF9">
        <w:rPr>
          <w:rFonts w:ascii="Times New Roman" w:hAnsi="Times New Roman" w:cs="Times New Roman"/>
          <w:sz w:val="28"/>
          <w:szCs w:val="28"/>
        </w:rPr>
        <w:t>Для ознайомлення користувачів з</w:t>
      </w:r>
      <w:r w:rsidR="003872EF" w:rsidRPr="00095DF9">
        <w:rPr>
          <w:rFonts w:ascii="Times New Roman" w:hAnsi="Times New Roman" w:cs="Times New Roman"/>
          <w:sz w:val="28"/>
          <w:szCs w:val="28"/>
        </w:rPr>
        <w:t xml:space="preserve"> новими</w:t>
      </w:r>
      <w:r w:rsidR="000A6404" w:rsidRPr="00095DF9">
        <w:rPr>
          <w:rFonts w:ascii="Times New Roman" w:hAnsi="Times New Roman" w:cs="Times New Roman"/>
          <w:sz w:val="28"/>
          <w:szCs w:val="28"/>
        </w:rPr>
        <w:t xml:space="preserve"> краєзнавчими</w:t>
      </w:r>
      <w:r w:rsidR="003872EF" w:rsidRPr="00095DF9">
        <w:rPr>
          <w:rFonts w:ascii="Times New Roman" w:hAnsi="Times New Roman" w:cs="Times New Roman"/>
          <w:sz w:val="28"/>
          <w:szCs w:val="28"/>
        </w:rPr>
        <w:t xml:space="preserve"> виданнями </w:t>
      </w:r>
      <w:r w:rsidRPr="00095DF9">
        <w:rPr>
          <w:rFonts w:ascii="Times New Roman" w:hAnsi="Times New Roman" w:cs="Times New Roman"/>
          <w:sz w:val="28"/>
          <w:szCs w:val="28"/>
        </w:rPr>
        <w:t xml:space="preserve">організовуються </w:t>
      </w:r>
      <w:r w:rsidR="00AE0D95" w:rsidRPr="00095DF9">
        <w:rPr>
          <w:rFonts w:ascii="Times New Roman" w:hAnsi="Times New Roman" w:cs="Times New Roman"/>
          <w:sz w:val="28"/>
          <w:szCs w:val="28"/>
        </w:rPr>
        <w:t>відкриті перегляди літератури,</w:t>
      </w:r>
      <w:r w:rsidRPr="00095DF9">
        <w:rPr>
          <w:rFonts w:ascii="Times New Roman" w:hAnsi="Times New Roman" w:cs="Times New Roman"/>
          <w:sz w:val="28"/>
          <w:szCs w:val="28"/>
        </w:rPr>
        <w:t xml:space="preserve"> книжкові виставк</w:t>
      </w:r>
      <w:r w:rsidR="00AE0D95" w:rsidRPr="00095DF9">
        <w:rPr>
          <w:rFonts w:ascii="Times New Roman" w:hAnsi="Times New Roman" w:cs="Times New Roman"/>
          <w:sz w:val="28"/>
          <w:szCs w:val="28"/>
        </w:rPr>
        <w:t>и та тематичні полиці</w:t>
      </w:r>
      <w:r w:rsidRPr="00095DF9">
        <w:rPr>
          <w:rFonts w:ascii="Times New Roman" w:hAnsi="Times New Roman" w:cs="Times New Roman"/>
          <w:sz w:val="28"/>
          <w:szCs w:val="28"/>
        </w:rPr>
        <w:t xml:space="preserve"> на теми:</w:t>
      </w:r>
      <w:r w:rsidR="00EC34AB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B00C78" w:rsidRPr="00095DF9">
        <w:rPr>
          <w:rFonts w:ascii="Times New Roman" w:hAnsi="Times New Roman" w:cs="Times New Roman"/>
          <w:sz w:val="28"/>
          <w:szCs w:val="28"/>
        </w:rPr>
        <w:t>Увага</w:t>
      </w:r>
      <w:r w:rsidR="000C4E13" w:rsidRPr="00095DF9">
        <w:rPr>
          <w:rFonts w:ascii="Times New Roman" w:hAnsi="Times New Roman" w:cs="Times New Roman"/>
          <w:sz w:val="28"/>
          <w:szCs w:val="28"/>
        </w:rPr>
        <w:t>! Нові</w:t>
      </w:r>
      <w:r w:rsidR="00B00C78" w:rsidRPr="00095DF9">
        <w:rPr>
          <w:rFonts w:ascii="Times New Roman" w:hAnsi="Times New Roman" w:cs="Times New Roman"/>
          <w:sz w:val="28"/>
          <w:szCs w:val="28"/>
        </w:rPr>
        <w:t xml:space="preserve"> краєзнавчі</w:t>
      </w:r>
      <w:r w:rsidR="000C4E13" w:rsidRPr="00095DF9">
        <w:rPr>
          <w:rFonts w:ascii="Times New Roman" w:hAnsi="Times New Roman" w:cs="Times New Roman"/>
          <w:sz w:val="28"/>
          <w:szCs w:val="28"/>
        </w:rPr>
        <w:t xml:space="preserve"> книги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0C4E13" w:rsidRPr="00095DF9">
        <w:rPr>
          <w:rFonts w:ascii="Times New Roman" w:hAnsi="Times New Roman" w:cs="Times New Roman"/>
          <w:sz w:val="28"/>
          <w:szCs w:val="28"/>
        </w:rPr>
        <w:t xml:space="preserve">,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0C4E13" w:rsidRPr="00095DF9">
        <w:rPr>
          <w:rFonts w:ascii="Times New Roman" w:hAnsi="Times New Roman" w:cs="Times New Roman"/>
          <w:sz w:val="28"/>
          <w:szCs w:val="28"/>
        </w:rPr>
        <w:t>Дегустація літературних новинок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0C4E13" w:rsidRPr="00095DF9">
        <w:rPr>
          <w:rFonts w:ascii="Times New Roman" w:hAnsi="Times New Roman" w:cs="Times New Roman"/>
          <w:sz w:val="28"/>
          <w:szCs w:val="28"/>
        </w:rPr>
        <w:t xml:space="preserve">,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DE6E95" w:rsidRPr="00095DF9">
        <w:rPr>
          <w:rFonts w:ascii="Times New Roman" w:hAnsi="Times New Roman" w:cs="Times New Roman"/>
          <w:sz w:val="28"/>
          <w:szCs w:val="28"/>
        </w:rPr>
        <w:t>Літературне Закарпаття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DE6E95" w:rsidRPr="00095DF9">
        <w:rPr>
          <w:rFonts w:ascii="Times New Roman" w:hAnsi="Times New Roman" w:cs="Times New Roman"/>
          <w:sz w:val="28"/>
          <w:szCs w:val="28"/>
        </w:rPr>
        <w:t>,</w:t>
      </w:r>
      <w:r w:rsidR="000C4E13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0C4E13" w:rsidRPr="00095DF9">
        <w:rPr>
          <w:rFonts w:ascii="Times New Roman" w:hAnsi="Times New Roman" w:cs="Times New Roman"/>
          <w:sz w:val="28"/>
          <w:szCs w:val="28"/>
        </w:rPr>
        <w:t>Нову книжку погортай</w:t>
      </w:r>
      <w:r w:rsidR="00E173E7" w:rsidRPr="00095DF9">
        <w:rPr>
          <w:rFonts w:ascii="Times New Roman" w:hAnsi="Times New Roman" w:cs="Times New Roman"/>
          <w:sz w:val="28"/>
          <w:szCs w:val="28"/>
        </w:rPr>
        <w:t>,</w:t>
      </w:r>
      <w:r w:rsidR="000C4E13" w:rsidRPr="00095DF9">
        <w:rPr>
          <w:rFonts w:ascii="Times New Roman" w:hAnsi="Times New Roman" w:cs="Times New Roman"/>
          <w:sz w:val="28"/>
          <w:szCs w:val="28"/>
        </w:rPr>
        <w:t xml:space="preserve"> у світ цікавий завітай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0C4E13" w:rsidRPr="00095DF9">
        <w:rPr>
          <w:rFonts w:ascii="Times New Roman" w:hAnsi="Times New Roman" w:cs="Times New Roman"/>
          <w:sz w:val="28"/>
          <w:szCs w:val="28"/>
        </w:rPr>
        <w:t xml:space="preserve">,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0C4E13" w:rsidRPr="00095DF9">
        <w:rPr>
          <w:rFonts w:ascii="Times New Roman" w:hAnsi="Times New Roman" w:cs="Times New Roman"/>
          <w:sz w:val="28"/>
          <w:szCs w:val="28"/>
        </w:rPr>
        <w:t>Письменники Срібної землі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0C4E13" w:rsidRPr="00095DF9">
        <w:rPr>
          <w:rFonts w:ascii="Times New Roman" w:hAnsi="Times New Roman" w:cs="Times New Roman"/>
          <w:sz w:val="28"/>
          <w:szCs w:val="28"/>
        </w:rPr>
        <w:t xml:space="preserve">,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005A3F" w:rsidRPr="00095DF9">
        <w:rPr>
          <w:rFonts w:ascii="Times New Roman" w:hAnsi="Times New Roman" w:cs="Times New Roman"/>
          <w:sz w:val="28"/>
          <w:szCs w:val="28"/>
        </w:rPr>
        <w:t xml:space="preserve">Туристичні принади </w:t>
      </w:r>
      <w:r w:rsidR="00F064A5" w:rsidRPr="00095DF9">
        <w:rPr>
          <w:rFonts w:ascii="Times New Roman" w:hAnsi="Times New Roman" w:cs="Times New Roman"/>
          <w:sz w:val="28"/>
          <w:szCs w:val="28"/>
        </w:rPr>
        <w:t>Закарпаття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F064A5" w:rsidRPr="00095DF9">
        <w:rPr>
          <w:rFonts w:ascii="Times New Roman" w:hAnsi="Times New Roman" w:cs="Times New Roman"/>
          <w:sz w:val="28"/>
          <w:szCs w:val="28"/>
        </w:rPr>
        <w:t xml:space="preserve">,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0A6404" w:rsidRPr="00095DF9">
        <w:rPr>
          <w:rFonts w:ascii="Times New Roman" w:hAnsi="Times New Roman" w:cs="Times New Roman"/>
          <w:sz w:val="28"/>
          <w:szCs w:val="28"/>
        </w:rPr>
        <w:t>Літературні портрети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DE6E95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0A6404" w:rsidRPr="00095DF9">
        <w:rPr>
          <w:rFonts w:ascii="Times New Roman" w:hAnsi="Times New Roman" w:cs="Times New Roman"/>
          <w:sz w:val="28"/>
          <w:szCs w:val="28"/>
        </w:rPr>
        <w:t>та ін.</w:t>
      </w:r>
      <w:r w:rsidR="000C4E13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0A6404" w:rsidRPr="00095DF9">
        <w:rPr>
          <w:rFonts w:ascii="Times New Roman" w:hAnsi="Times New Roman" w:cs="Times New Roman"/>
          <w:sz w:val="28"/>
          <w:szCs w:val="28"/>
        </w:rPr>
        <w:t>З метою</w:t>
      </w:r>
      <w:r w:rsidR="00817428" w:rsidRPr="00095DF9">
        <w:rPr>
          <w:rFonts w:ascii="Times New Roman" w:hAnsi="Times New Roman" w:cs="Times New Roman"/>
          <w:sz w:val="28"/>
          <w:szCs w:val="28"/>
        </w:rPr>
        <w:t xml:space="preserve"> привернення уваги користувачів до</w:t>
      </w:r>
      <w:r w:rsidR="00990F5D" w:rsidRPr="00095DF9">
        <w:rPr>
          <w:rFonts w:ascii="Times New Roman" w:hAnsi="Times New Roman" w:cs="Times New Roman"/>
          <w:sz w:val="28"/>
          <w:szCs w:val="28"/>
        </w:rPr>
        <w:t xml:space="preserve"> важливих </w:t>
      </w:r>
      <w:r w:rsidR="00B00C78" w:rsidRPr="00095DF9">
        <w:rPr>
          <w:rFonts w:ascii="Times New Roman" w:hAnsi="Times New Roman" w:cs="Times New Roman"/>
          <w:sz w:val="28"/>
          <w:szCs w:val="28"/>
        </w:rPr>
        <w:t>подій</w:t>
      </w:r>
      <w:r w:rsidR="002A6DA4" w:rsidRPr="00095DF9">
        <w:rPr>
          <w:rFonts w:ascii="Times New Roman" w:hAnsi="Times New Roman" w:cs="Times New Roman"/>
          <w:sz w:val="28"/>
          <w:szCs w:val="28"/>
        </w:rPr>
        <w:t xml:space="preserve"> та</w:t>
      </w:r>
      <w:r w:rsidR="00990F5D" w:rsidRPr="00095DF9">
        <w:rPr>
          <w:rFonts w:ascii="Times New Roman" w:hAnsi="Times New Roman" w:cs="Times New Roman"/>
          <w:sz w:val="28"/>
          <w:szCs w:val="28"/>
        </w:rPr>
        <w:t xml:space="preserve"> ювілейних дат видатних людей</w:t>
      </w:r>
      <w:r w:rsidR="00B00C78" w:rsidRPr="00095DF9">
        <w:rPr>
          <w:rFonts w:ascii="Times New Roman" w:hAnsi="Times New Roman" w:cs="Times New Roman"/>
          <w:sz w:val="28"/>
          <w:szCs w:val="28"/>
        </w:rPr>
        <w:t xml:space="preserve"> краю </w:t>
      </w:r>
      <w:r w:rsidR="000A6404" w:rsidRPr="00095DF9">
        <w:rPr>
          <w:rFonts w:ascii="Times New Roman" w:hAnsi="Times New Roman" w:cs="Times New Roman"/>
          <w:sz w:val="28"/>
          <w:szCs w:val="28"/>
        </w:rPr>
        <w:t>про</w:t>
      </w:r>
      <w:r w:rsidR="00990F5D" w:rsidRPr="00095DF9">
        <w:rPr>
          <w:rFonts w:ascii="Times New Roman" w:hAnsi="Times New Roman" w:cs="Times New Roman"/>
          <w:sz w:val="28"/>
          <w:szCs w:val="28"/>
        </w:rPr>
        <w:t>водяться дні інформації, дні краєзнавства, бібліографічні огляди літератури</w:t>
      </w:r>
      <w:r w:rsidR="00E173E7" w:rsidRPr="00095DF9">
        <w:rPr>
          <w:rFonts w:ascii="Times New Roman" w:hAnsi="Times New Roman" w:cs="Times New Roman"/>
          <w:sz w:val="28"/>
          <w:szCs w:val="28"/>
        </w:rPr>
        <w:t>, що надійшли за Програмами</w:t>
      </w:r>
      <w:r w:rsidR="00817428" w:rsidRPr="00095DF9">
        <w:rPr>
          <w:rFonts w:ascii="Times New Roman" w:hAnsi="Times New Roman" w:cs="Times New Roman"/>
          <w:sz w:val="28"/>
          <w:szCs w:val="28"/>
        </w:rPr>
        <w:t xml:space="preserve">: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E173E7" w:rsidRPr="00095DF9">
        <w:rPr>
          <w:rFonts w:ascii="Times New Roman" w:hAnsi="Times New Roman" w:cs="Times New Roman"/>
          <w:sz w:val="28"/>
          <w:szCs w:val="28"/>
        </w:rPr>
        <w:t xml:space="preserve">Михайло </w:t>
      </w:r>
      <w:proofErr w:type="spellStart"/>
      <w:r w:rsidR="00E173E7" w:rsidRPr="00095DF9">
        <w:rPr>
          <w:rFonts w:ascii="Times New Roman" w:hAnsi="Times New Roman" w:cs="Times New Roman"/>
          <w:sz w:val="28"/>
          <w:szCs w:val="28"/>
        </w:rPr>
        <w:t>Томчаній</w:t>
      </w:r>
      <w:proofErr w:type="spellEnd"/>
      <w:r w:rsidR="00E173E7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2A6DA4" w:rsidRPr="00095DF9">
        <w:rPr>
          <w:rFonts w:ascii="Times New Roman" w:hAnsi="Times New Roman" w:cs="Times New Roman"/>
          <w:sz w:val="28"/>
          <w:szCs w:val="28"/>
        </w:rPr>
        <w:t>–</w:t>
      </w:r>
      <w:r w:rsidR="00E173E7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990F5D" w:rsidRPr="00095DF9">
        <w:rPr>
          <w:rFonts w:ascii="Times New Roman" w:hAnsi="Times New Roman" w:cs="Times New Roman"/>
          <w:sz w:val="28"/>
          <w:szCs w:val="28"/>
        </w:rPr>
        <w:t>велетень закар</w:t>
      </w:r>
      <w:r w:rsidR="00817428" w:rsidRPr="00095DF9">
        <w:rPr>
          <w:rFonts w:ascii="Times New Roman" w:hAnsi="Times New Roman" w:cs="Times New Roman"/>
          <w:sz w:val="28"/>
          <w:szCs w:val="28"/>
        </w:rPr>
        <w:t>патського письменства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817428" w:rsidRPr="00095DF9">
        <w:rPr>
          <w:rFonts w:ascii="Times New Roman" w:hAnsi="Times New Roman" w:cs="Times New Roman"/>
          <w:sz w:val="28"/>
          <w:szCs w:val="28"/>
        </w:rPr>
        <w:t xml:space="preserve">,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990F5D" w:rsidRPr="00095DF9">
        <w:rPr>
          <w:rFonts w:ascii="Times New Roman" w:hAnsi="Times New Roman" w:cs="Times New Roman"/>
          <w:sz w:val="28"/>
          <w:szCs w:val="28"/>
        </w:rPr>
        <w:t>Співець Карпатських полонин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990F5D" w:rsidRPr="00095DF9">
        <w:rPr>
          <w:rFonts w:ascii="Times New Roman" w:hAnsi="Times New Roman" w:cs="Times New Roman"/>
          <w:sz w:val="28"/>
          <w:szCs w:val="28"/>
        </w:rPr>
        <w:t xml:space="preserve"> (Ю. Шип)</w:t>
      </w:r>
      <w:r w:rsidR="00E173E7" w:rsidRPr="00095DF9">
        <w:rPr>
          <w:rFonts w:ascii="Times New Roman" w:hAnsi="Times New Roman" w:cs="Times New Roman"/>
          <w:sz w:val="28"/>
          <w:szCs w:val="28"/>
        </w:rPr>
        <w:t xml:space="preserve">,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E173E7" w:rsidRPr="00095DF9">
        <w:rPr>
          <w:rFonts w:ascii="Times New Roman" w:hAnsi="Times New Roman" w:cs="Times New Roman"/>
          <w:sz w:val="28"/>
          <w:szCs w:val="28"/>
        </w:rPr>
        <w:t>Розвиток</w:t>
      </w:r>
      <w:r w:rsidR="00FC702F" w:rsidRPr="00095DF9">
        <w:rPr>
          <w:rFonts w:ascii="Times New Roman" w:hAnsi="Times New Roman" w:cs="Times New Roman"/>
          <w:sz w:val="28"/>
          <w:szCs w:val="28"/>
        </w:rPr>
        <w:t xml:space="preserve"> українського театру на </w:t>
      </w:r>
      <w:r w:rsidR="00E173E7" w:rsidRPr="00095DF9">
        <w:rPr>
          <w:rFonts w:ascii="Times New Roman" w:hAnsi="Times New Roman" w:cs="Times New Roman"/>
          <w:sz w:val="28"/>
          <w:szCs w:val="28"/>
        </w:rPr>
        <w:t>Закарпатті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E173E7" w:rsidRPr="00095DF9">
        <w:rPr>
          <w:rFonts w:ascii="Times New Roman" w:hAnsi="Times New Roman" w:cs="Times New Roman"/>
          <w:sz w:val="28"/>
          <w:szCs w:val="28"/>
        </w:rPr>
        <w:t xml:space="preserve">,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9661C4" w:rsidRPr="00095DF9">
        <w:rPr>
          <w:rFonts w:ascii="Times New Roman" w:hAnsi="Times New Roman" w:cs="Times New Roman"/>
          <w:sz w:val="28"/>
          <w:szCs w:val="28"/>
        </w:rPr>
        <w:t>Закарпатська школа живопису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FC702F" w:rsidRPr="00095DF9">
        <w:rPr>
          <w:rFonts w:ascii="Times New Roman" w:hAnsi="Times New Roman" w:cs="Times New Roman"/>
          <w:sz w:val="28"/>
          <w:szCs w:val="28"/>
        </w:rPr>
        <w:t>,</w:t>
      </w:r>
      <w:r w:rsidR="00E11ED2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E11ED2" w:rsidRPr="00095DF9">
        <w:rPr>
          <w:rFonts w:ascii="Times New Roman" w:hAnsi="Times New Roman" w:cs="Times New Roman"/>
          <w:sz w:val="28"/>
          <w:szCs w:val="28"/>
        </w:rPr>
        <w:t>Поетичні струни Василя Густі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E11ED2" w:rsidRPr="00095DF9">
        <w:rPr>
          <w:rFonts w:ascii="Times New Roman" w:hAnsi="Times New Roman" w:cs="Times New Roman"/>
          <w:sz w:val="28"/>
          <w:szCs w:val="28"/>
        </w:rPr>
        <w:t>,</w:t>
      </w:r>
      <w:r w:rsidR="00FC702F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FC702F" w:rsidRPr="00095DF9">
        <w:rPr>
          <w:rFonts w:ascii="Times New Roman" w:hAnsi="Times New Roman" w:cs="Times New Roman"/>
          <w:sz w:val="28"/>
          <w:szCs w:val="28"/>
        </w:rPr>
        <w:t xml:space="preserve">Майстер прози – Дмитро </w:t>
      </w:r>
      <w:proofErr w:type="spellStart"/>
      <w:r w:rsidR="00FC702F" w:rsidRPr="00095DF9">
        <w:rPr>
          <w:rFonts w:ascii="Times New Roman" w:hAnsi="Times New Roman" w:cs="Times New Roman"/>
          <w:sz w:val="28"/>
          <w:szCs w:val="28"/>
        </w:rPr>
        <w:t>Кешеля</w:t>
      </w:r>
      <w:proofErr w:type="spellEnd"/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FC702F" w:rsidRPr="00095DF9">
        <w:rPr>
          <w:rFonts w:ascii="Times New Roman" w:hAnsi="Times New Roman" w:cs="Times New Roman"/>
          <w:sz w:val="28"/>
          <w:szCs w:val="28"/>
        </w:rPr>
        <w:t xml:space="preserve"> (</w:t>
      </w:r>
      <w:r w:rsidR="00300F74" w:rsidRPr="00095DF9">
        <w:rPr>
          <w:rFonts w:ascii="Times New Roman" w:hAnsi="Times New Roman" w:cs="Times New Roman"/>
          <w:sz w:val="28"/>
          <w:szCs w:val="28"/>
        </w:rPr>
        <w:t>ЗОУНБ,</w:t>
      </w:r>
      <w:r w:rsidR="00D245B7" w:rsidRPr="00095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02F" w:rsidRPr="00095DF9">
        <w:rPr>
          <w:rFonts w:ascii="Times New Roman" w:hAnsi="Times New Roman" w:cs="Times New Roman"/>
          <w:sz w:val="28"/>
          <w:szCs w:val="28"/>
        </w:rPr>
        <w:t>Перечинська</w:t>
      </w:r>
      <w:proofErr w:type="spellEnd"/>
      <w:r w:rsidR="00FC702F" w:rsidRPr="00095D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702F" w:rsidRPr="00095DF9">
        <w:rPr>
          <w:rFonts w:ascii="Times New Roman" w:hAnsi="Times New Roman" w:cs="Times New Roman"/>
          <w:sz w:val="28"/>
          <w:szCs w:val="28"/>
        </w:rPr>
        <w:t>В</w:t>
      </w:r>
      <w:r w:rsidR="002A6DA4" w:rsidRPr="00095DF9">
        <w:rPr>
          <w:rFonts w:ascii="Times New Roman" w:hAnsi="Times New Roman" w:cs="Times New Roman"/>
          <w:sz w:val="28"/>
          <w:szCs w:val="28"/>
        </w:rPr>
        <w:t>еликоб</w:t>
      </w:r>
      <w:r w:rsidR="00FC702F" w:rsidRPr="00095DF9">
        <w:rPr>
          <w:rFonts w:ascii="Times New Roman" w:hAnsi="Times New Roman" w:cs="Times New Roman"/>
          <w:sz w:val="28"/>
          <w:szCs w:val="28"/>
        </w:rPr>
        <w:t>ерезнянська</w:t>
      </w:r>
      <w:proofErr w:type="spellEnd"/>
      <w:r w:rsidR="00300F74" w:rsidRPr="00095DF9">
        <w:rPr>
          <w:rFonts w:ascii="Times New Roman" w:hAnsi="Times New Roman" w:cs="Times New Roman"/>
          <w:sz w:val="28"/>
          <w:szCs w:val="28"/>
        </w:rPr>
        <w:t xml:space="preserve">, Ужгородська, </w:t>
      </w:r>
      <w:proofErr w:type="spellStart"/>
      <w:r w:rsidR="00300F74" w:rsidRPr="00095DF9">
        <w:rPr>
          <w:rFonts w:ascii="Times New Roman" w:hAnsi="Times New Roman" w:cs="Times New Roman"/>
          <w:sz w:val="28"/>
          <w:szCs w:val="28"/>
        </w:rPr>
        <w:t>Іршавська</w:t>
      </w:r>
      <w:proofErr w:type="spellEnd"/>
      <w:r w:rsidR="00300F74" w:rsidRPr="00095DF9">
        <w:rPr>
          <w:rFonts w:ascii="Times New Roman" w:hAnsi="Times New Roman" w:cs="Times New Roman"/>
          <w:sz w:val="28"/>
          <w:szCs w:val="28"/>
        </w:rPr>
        <w:t xml:space="preserve"> РЦБС</w:t>
      </w:r>
      <w:r w:rsidR="002A6DA4" w:rsidRPr="00095DF9">
        <w:rPr>
          <w:rFonts w:ascii="Times New Roman" w:hAnsi="Times New Roman" w:cs="Times New Roman"/>
          <w:sz w:val="28"/>
          <w:szCs w:val="28"/>
        </w:rPr>
        <w:t>)</w:t>
      </w:r>
      <w:r w:rsidR="00D245B7" w:rsidRPr="00095DF9">
        <w:rPr>
          <w:rFonts w:ascii="Times New Roman" w:hAnsi="Times New Roman" w:cs="Times New Roman"/>
          <w:sz w:val="28"/>
          <w:szCs w:val="28"/>
        </w:rPr>
        <w:t>.</w:t>
      </w:r>
      <w:r w:rsidR="00300F74" w:rsidRPr="00095DF9">
        <w:rPr>
          <w:rFonts w:ascii="Times New Roman" w:hAnsi="Times New Roman" w:cs="Times New Roman"/>
          <w:sz w:val="28"/>
          <w:szCs w:val="28"/>
        </w:rPr>
        <w:t xml:space="preserve"> Популярністю у</w:t>
      </w:r>
      <w:r w:rsidR="00EC14B8" w:rsidRPr="00095DF9">
        <w:rPr>
          <w:rFonts w:ascii="Times New Roman" w:hAnsi="Times New Roman" w:cs="Times New Roman"/>
          <w:sz w:val="28"/>
          <w:szCs w:val="28"/>
        </w:rPr>
        <w:t xml:space="preserve"> громадськості</w:t>
      </w:r>
      <w:r w:rsidR="00300F74" w:rsidRPr="00095DF9">
        <w:rPr>
          <w:rFonts w:ascii="Times New Roman" w:hAnsi="Times New Roman" w:cs="Times New Roman"/>
          <w:sz w:val="28"/>
          <w:szCs w:val="28"/>
        </w:rPr>
        <w:t xml:space="preserve"> міст</w:t>
      </w:r>
      <w:r w:rsidR="00EC14B8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300F74" w:rsidRPr="00095DF9">
        <w:rPr>
          <w:rFonts w:ascii="Times New Roman" w:hAnsi="Times New Roman" w:cs="Times New Roman"/>
          <w:sz w:val="28"/>
          <w:szCs w:val="28"/>
        </w:rPr>
        <w:t>користуються</w:t>
      </w:r>
      <w:r w:rsidR="00EC14B8" w:rsidRPr="00095DF9">
        <w:rPr>
          <w:rFonts w:ascii="Times New Roman" w:hAnsi="Times New Roman" w:cs="Times New Roman"/>
          <w:sz w:val="28"/>
          <w:szCs w:val="28"/>
        </w:rPr>
        <w:t xml:space="preserve"> презентації нових книг, літературні вечори та зустрічі з письменниками, відомими людьми, що проводяться у ЗОУНБ,</w:t>
      </w:r>
      <w:r w:rsidR="009661C4" w:rsidRPr="00095DF9">
        <w:rPr>
          <w:rFonts w:ascii="Times New Roman" w:hAnsi="Times New Roman" w:cs="Times New Roman"/>
          <w:sz w:val="28"/>
          <w:szCs w:val="28"/>
        </w:rPr>
        <w:t xml:space="preserve"> ЗОДЮБ,</w:t>
      </w:r>
      <w:r w:rsidR="00EC14B8" w:rsidRPr="00095DF9">
        <w:rPr>
          <w:rFonts w:ascii="Times New Roman" w:hAnsi="Times New Roman" w:cs="Times New Roman"/>
          <w:sz w:val="28"/>
          <w:szCs w:val="28"/>
        </w:rPr>
        <w:t xml:space="preserve"> Хустській, Мукачівській</w:t>
      </w:r>
      <w:r w:rsidR="009661C4" w:rsidRPr="00095DF9">
        <w:rPr>
          <w:rFonts w:ascii="Times New Roman" w:hAnsi="Times New Roman" w:cs="Times New Roman"/>
          <w:sz w:val="28"/>
          <w:szCs w:val="28"/>
        </w:rPr>
        <w:t>, Ужгородській</w:t>
      </w:r>
      <w:r w:rsidR="00EC14B8" w:rsidRPr="00095DF9">
        <w:rPr>
          <w:rFonts w:ascii="Times New Roman" w:hAnsi="Times New Roman" w:cs="Times New Roman"/>
          <w:sz w:val="28"/>
          <w:szCs w:val="28"/>
        </w:rPr>
        <w:t xml:space="preserve"> ЦМБ, Свалявській, </w:t>
      </w:r>
      <w:r w:rsidR="009661C4" w:rsidRPr="00095DF9">
        <w:rPr>
          <w:rFonts w:ascii="Times New Roman" w:hAnsi="Times New Roman" w:cs="Times New Roman"/>
          <w:sz w:val="28"/>
          <w:szCs w:val="28"/>
        </w:rPr>
        <w:t>Тячівській</w:t>
      </w:r>
      <w:r w:rsidR="00300F74" w:rsidRPr="00095DF9">
        <w:rPr>
          <w:rFonts w:ascii="Times New Roman" w:hAnsi="Times New Roman" w:cs="Times New Roman"/>
          <w:sz w:val="28"/>
          <w:szCs w:val="28"/>
        </w:rPr>
        <w:t>, Рахівській</w:t>
      </w:r>
      <w:r w:rsidR="00EC14B8" w:rsidRPr="00095DF9">
        <w:rPr>
          <w:rFonts w:ascii="Times New Roman" w:hAnsi="Times New Roman" w:cs="Times New Roman"/>
          <w:sz w:val="28"/>
          <w:szCs w:val="28"/>
        </w:rPr>
        <w:t>,</w:t>
      </w:r>
      <w:r w:rsidR="00300F74" w:rsidRPr="00095DF9">
        <w:rPr>
          <w:rFonts w:ascii="Times New Roman" w:hAnsi="Times New Roman" w:cs="Times New Roman"/>
          <w:sz w:val="28"/>
          <w:szCs w:val="28"/>
        </w:rPr>
        <w:t xml:space="preserve"> Виноградівській ЦР</w:t>
      </w:r>
      <w:r w:rsidR="00EC14B8" w:rsidRPr="00095DF9">
        <w:rPr>
          <w:rFonts w:ascii="Times New Roman" w:hAnsi="Times New Roman" w:cs="Times New Roman"/>
          <w:sz w:val="28"/>
          <w:szCs w:val="28"/>
        </w:rPr>
        <w:t>Б.</w:t>
      </w:r>
      <w:r w:rsidR="00C31091" w:rsidRPr="00095DF9">
        <w:rPr>
          <w:rFonts w:ascii="Times New Roman" w:hAnsi="Times New Roman" w:cs="Times New Roman"/>
          <w:sz w:val="28"/>
          <w:szCs w:val="28"/>
        </w:rPr>
        <w:t xml:space="preserve"> Частими гостями цих та інших бібліотек</w:t>
      </w:r>
      <w:r w:rsidR="007E0F13" w:rsidRPr="00095DF9">
        <w:rPr>
          <w:rFonts w:ascii="Times New Roman" w:hAnsi="Times New Roman" w:cs="Times New Roman"/>
          <w:sz w:val="28"/>
          <w:szCs w:val="28"/>
        </w:rPr>
        <w:t xml:space="preserve"> області</w:t>
      </w:r>
      <w:r w:rsidR="00C31091" w:rsidRPr="00095DF9">
        <w:rPr>
          <w:rFonts w:ascii="Times New Roman" w:hAnsi="Times New Roman" w:cs="Times New Roman"/>
          <w:sz w:val="28"/>
          <w:szCs w:val="28"/>
        </w:rPr>
        <w:t xml:space="preserve"> є відомі письменники Мирослав </w:t>
      </w:r>
      <w:proofErr w:type="spellStart"/>
      <w:r w:rsidR="00C31091" w:rsidRPr="00095DF9">
        <w:rPr>
          <w:rFonts w:ascii="Times New Roman" w:hAnsi="Times New Roman" w:cs="Times New Roman"/>
          <w:sz w:val="28"/>
          <w:szCs w:val="28"/>
        </w:rPr>
        <w:t>Дочинець</w:t>
      </w:r>
      <w:proofErr w:type="spellEnd"/>
      <w:r w:rsidR="00C31091" w:rsidRPr="00095DF9">
        <w:rPr>
          <w:rFonts w:ascii="Times New Roman" w:hAnsi="Times New Roman" w:cs="Times New Roman"/>
          <w:sz w:val="28"/>
          <w:szCs w:val="28"/>
        </w:rPr>
        <w:t>,</w:t>
      </w:r>
      <w:r w:rsidR="00072E11" w:rsidRPr="00095DF9">
        <w:rPr>
          <w:rFonts w:ascii="Times New Roman" w:hAnsi="Times New Roman" w:cs="Times New Roman"/>
          <w:sz w:val="28"/>
          <w:szCs w:val="28"/>
        </w:rPr>
        <w:t xml:space="preserve"> Андрій Любка,</w:t>
      </w:r>
      <w:r w:rsidR="00C31091" w:rsidRPr="00095DF9">
        <w:rPr>
          <w:rFonts w:ascii="Times New Roman" w:hAnsi="Times New Roman" w:cs="Times New Roman"/>
          <w:sz w:val="28"/>
          <w:szCs w:val="28"/>
        </w:rPr>
        <w:t xml:space="preserve"> Василь Густі, Василь </w:t>
      </w:r>
      <w:proofErr w:type="spellStart"/>
      <w:r w:rsidR="00C31091" w:rsidRPr="00095DF9">
        <w:rPr>
          <w:rFonts w:ascii="Times New Roman" w:hAnsi="Times New Roman" w:cs="Times New Roman"/>
          <w:sz w:val="28"/>
          <w:szCs w:val="28"/>
        </w:rPr>
        <w:t>Кузан</w:t>
      </w:r>
      <w:proofErr w:type="spellEnd"/>
      <w:r w:rsidR="00C31091" w:rsidRPr="00095DF9">
        <w:rPr>
          <w:rFonts w:ascii="Times New Roman" w:hAnsi="Times New Roman" w:cs="Times New Roman"/>
          <w:sz w:val="28"/>
          <w:szCs w:val="28"/>
        </w:rPr>
        <w:t>,</w:t>
      </w:r>
      <w:r w:rsidR="007E0F13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C31091" w:rsidRPr="00095DF9">
        <w:rPr>
          <w:rFonts w:ascii="Times New Roman" w:hAnsi="Times New Roman" w:cs="Times New Roman"/>
          <w:sz w:val="28"/>
          <w:szCs w:val="28"/>
        </w:rPr>
        <w:t xml:space="preserve">Дмитро </w:t>
      </w:r>
      <w:proofErr w:type="spellStart"/>
      <w:r w:rsidR="00C31091" w:rsidRPr="00095DF9">
        <w:rPr>
          <w:rFonts w:ascii="Times New Roman" w:hAnsi="Times New Roman" w:cs="Times New Roman"/>
          <w:sz w:val="28"/>
          <w:szCs w:val="28"/>
        </w:rPr>
        <w:t>Кешеля</w:t>
      </w:r>
      <w:proofErr w:type="spellEnd"/>
      <w:r w:rsidR="007E0F13" w:rsidRPr="00095DF9">
        <w:rPr>
          <w:rFonts w:ascii="Times New Roman" w:hAnsi="Times New Roman" w:cs="Times New Roman"/>
          <w:sz w:val="28"/>
          <w:szCs w:val="28"/>
        </w:rPr>
        <w:t>, Те</w:t>
      </w:r>
      <w:r w:rsidR="009661C4" w:rsidRPr="00095DF9">
        <w:rPr>
          <w:rFonts w:ascii="Times New Roman" w:hAnsi="Times New Roman" w:cs="Times New Roman"/>
          <w:sz w:val="28"/>
          <w:szCs w:val="28"/>
        </w:rPr>
        <w:t xml:space="preserve">тяна </w:t>
      </w:r>
      <w:proofErr w:type="spellStart"/>
      <w:r w:rsidR="009661C4" w:rsidRPr="00095DF9">
        <w:rPr>
          <w:rFonts w:ascii="Times New Roman" w:hAnsi="Times New Roman" w:cs="Times New Roman"/>
          <w:sz w:val="28"/>
          <w:szCs w:val="28"/>
        </w:rPr>
        <w:t>Літераті</w:t>
      </w:r>
      <w:proofErr w:type="spellEnd"/>
      <w:r w:rsidR="009661C4" w:rsidRPr="00095DF9">
        <w:rPr>
          <w:rFonts w:ascii="Times New Roman" w:hAnsi="Times New Roman" w:cs="Times New Roman"/>
          <w:sz w:val="28"/>
          <w:szCs w:val="28"/>
        </w:rPr>
        <w:t>,</w:t>
      </w:r>
      <w:r w:rsidR="007E0F13" w:rsidRPr="00095DF9">
        <w:rPr>
          <w:rFonts w:ascii="Times New Roman" w:hAnsi="Times New Roman" w:cs="Times New Roman"/>
          <w:sz w:val="28"/>
          <w:szCs w:val="28"/>
        </w:rPr>
        <w:t xml:space="preserve"> Сергій </w:t>
      </w:r>
      <w:proofErr w:type="spellStart"/>
      <w:r w:rsidR="007E0F13" w:rsidRPr="00095DF9">
        <w:rPr>
          <w:rFonts w:ascii="Times New Roman" w:hAnsi="Times New Roman" w:cs="Times New Roman"/>
          <w:sz w:val="28"/>
          <w:szCs w:val="28"/>
        </w:rPr>
        <w:t>Федака</w:t>
      </w:r>
      <w:proofErr w:type="spellEnd"/>
      <w:r w:rsidR="007E0F13" w:rsidRPr="00095DF9">
        <w:rPr>
          <w:rFonts w:ascii="Times New Roman" w:hAnsi="Times New Roman" w:cs="Times New Roman"/>
          <w:sz w:val="28"/>
          <w:szCs w:val="28"/>
        </w:rPr>
        <w:t>,</w:t>
      </w:r>
      <w:r w:rsidR="00072E11" w:rsidRPr="00095DF9">
        <w:rPr>
          <w:rFonts w:ascii="Times New Roman" w:hAnsi="Times New Roman" w:cs="Times New Roman"/>
          <w:sz w:val="28"/>
          <w:szCs w:val="28"/>
        </w:rPr>
        <w:t xml:space="preserve"> Олександр </w:t>
      </w:r>
      <w:proofErr w:type="spellStart"/>
      <w:r w:rsidR="00072E11" w:rsidRPr="00095DF9">
        <w:rPr>
          <w:rFonts w:ascii="Times New Roman" w:hAnsi="Times New Roman" w:cs="Times New Roman"/>
          <w:sz w:val="28"/>
          <w:szCs w:val="28"/>
        </w:rPr>
        <w:t>Гаврош</w:t>
      </w:r>
      <w:proofErr w:type="spellEnd"/>
      <w:r w:rsidR="00072E11" w:rsidRPr="00095DF9">
        <w:rPr>
          <w:rFonts w:ascii="Times New Roman" w:hAnsi="Times New Roman" w:cs="Times New Roman"/>
          <w:sz w:val="28"/>
          <w:szCs w:val="28"/>
        </w:rPr>
        <w:t>,</w:t>
      </w:r>
      <w:r w:rsidR="00C31091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7E0F13" w:rsidRPr="00095DF9">
        <w:rPr>
          <w:rFonts w:ascii="Times New Roman" w:hAnsi="Times New Roman" w:cs="Times New Roman"/>
          <w:sz w:val="28"/>
          <w:szCs w:val="28"/>
        </w:rPr>
        <w:t xml:space="preserve">Лідія </w:t>
      </w:r>
      <w:proofErr w:type="spellStart"/>
      <w:r w:rsidR="007E0F13" w:rsidRPr="00095DF9">
        <w:rPr>
          <w:rFonts w:ascii="Times New Roman" w:hAnsi="Times New Roman" w:cs="Times New Roman"/>
          <w:sz w:val="28"/>
          <w:szCs w:val="28"/>
        </w:rPr>
        <w:t>Повх</w:t>
      </w:r>
      <w:proofErr w:type="spellEnd"/>
      <w:r w:rsidR="007E0F13" w:rsidRPr="00095DF9">
        <w:rPr>
          <w:rFonts w:ascii="Times New Roman" w:hAnsi="Times New Roman" w:cs="Times New Roman"/>
          <w:sz w:val="28"/>
          <w:szCs w:val="28"/>
        </w:rPr>
        <w:t xml:space="preserve">, Галина </w:t>
      </w:r>
      <w:proofErr w:type="spellStart"/>
      <w:r w:rsidR="007E0F13" w:rsidRPr="00095DF9">
        <w:rPr>
          <w:rFonts w:ascii="Times New Roman" w:hAnsi="Times New Roman" w:cs="Times New Roman"/>
          <w:sz w:val="28"/>
          <w:szCs w:val="28"/>
        </w:rPr>
        <w:t>Малик</w:t>
      </w:r>
      <w:proofErr w:type="spellEnd"/>
      <w:r w:rsidR="007E0F13" w:rsidRPr="00095DF9">
        <w:rPr>
          <w:rFonts w:ascii="Times New Roman" w:hAnsi="Times New Roman" w:cs="Times New Roman"/>
          <w:sz w:val="28"/>
          <w:szCs w:val="28"/>
        </w:rPr>
        <w:t xml:space="preserve"> та ін.</w:t>
      </w:r>
      <w:r w:rsidR="005C1EB5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2A6DA4" w:rsidRPr="00095DF9">
        <w:rPr>
          <w:rFonts w:ascii="Times New Roman" w:hAnsi="Times New Roman" w:cs="Times New Roman"/>
          <w:sz w:val="28"/>
          <w:szCs w:val="28"/>
        </w:rPr>
        <w:t>Д</w:t>
      </w:r>
      <w:r w:rsidR="005C1EB5" w:rsidRPr="00095DF9">
        <w:rPr>
          <w:rFonts w:ascii="Times New Roman" w:hAnsi="Times New Roman" w:cs="Times New Roman"/>
          <w:sz w:val="28"/>
          <w:szCs w:val="28"/>
        </w:rPr>
        <w:t>іти та підлітки охоче беруть участь у пров</w:t>
      </w:r>
      <w:r w:rsidR="008833C5" w:rsidRPr="00095DF9">
        <w:rPr>
          <w:rFonts w:ascii="Times New Roman" w:hAnsi="Times New Roman" w:cs="Times New Roman"/>
          <w:sz w:val="28"/>
          <w:szCs w:val="28"/>
        </w:rPr>
        <w:t>еденні інтерактивних форм заходів</w:t>
      </w:r>
      <w:r w:rsidR="005C1EB5" w:rsidRPr="00095DF9">
        <w:rPr>
          <w:rFonts w:ascii="Times New Roman" w:hAnsi="Times New Roman" w:cs="Times New Roman"/>
          <w:sz w:val="28"/>
          <w:szCs w:val="28"/>
        </w:rPr>
        <w:t xml:space="preserve">: </w:t>
      </w:r>
      <w:r w:rsidR="00575D93" w:rsidRPr="00095DF9">
        <w:rPr>
          <w:rFonts w:ascii="Times New Roman" w:hAnsi="Times New Roman" w:cs="Times New Roman"/>
          <w:sz w:val="28"/>
          <w:szCs w:val="28"/>
        </w:rPr>
        <w:t>краєзн</w:t>
      </w:r>
      <w:r w:rsidR="00AE0D95" w:rsidRPr="00095DF9">
        <w:rPr>
          <w:rFonts w:ascii="Times New Roman" w:hAnsi="Times New Roman" w:cs="Times New Roman"/>
          <w:sz w:val="28"/>
          <w:szCs w:val="28"/>
        </w:rPr>
        <w:t>авчі</w:t>
      </w:r>
      <w:r w:rsidR="00100D8D" w:rsidRPr="00095DF9">
        <w:rPr>
          <w:rFonts w:ascii="Times New Roman" w:hAnsi="Times New Roman" w:cs="Times New Roman"/>
          <w:sz w:val="28"/>
          <w:szCs w:val="28"/>
        </w:rPr>
        <w:t xml:space="preserve"> ди</w:t>
      </w:r>
      <w:r w:rsidR="00575D93" w:rsidRPr="00095DF9">
        <w:rPr>
          <w:rFonts w:ascii="Times New Roman" w:hAnsi="Times New Roman" w:cs="Times New Roman"/>
          <w:sz w:val="28"/>
          <w:szCs w:val="28"/>
        </w:rPr>
        <w:t>ліжанс</w:t>
      </w:r>
      <w:r w:rsidR="00AE0D95" w:rsidRPr="00095DF9">
        <w:rPr>
          <w:rFonts w:ascii="Times New Roman" w:hAnsi="Times New Roman" w:cs="Times New Roman"/>
          <w:sz w:val="28"/>
          <w:szCs w:val="28"/>
        </w:rPr>
        <w:t>и</w:t>
      </w:r>
      <w:r w:rsidR="00575D93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575D93" w:rsidRPr="00095DF9">
        <w:rPr>
          <w:rFonts w:ascii="Times New Roman" w:hAnsi="Times New Roman" w:cs="Times New Roman"/>
          <w:sz w:val="28"/>
          <w:szCs w:val="28"/>
        </w:rPr>
        <w:t>Мій рідний край – прадавній і сучасний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575D93" w:rsidRPr="00095D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5D93" w:rsidRPr="00095DF9">
        <w:rPr>
          <w:rFonts w:ascii="Times New Roman" w:hAnsi="Times New Roman" w:cs="Times New Roman"/>
          <w:sz w:val="28"/>
          <w:szCs w:val="28"/>
        </w:rPr>
        <w:t>квест</w:t>
      </w:r>
      <w:r w:rsidR="00AE0D95" w:rsidRPr="00095DF9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575D93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575D93" w:rsidRPr="00095DF9">
        <w:rPr>
          <w:rFonts w:ascii="Times New Roman" w:hAnsi="Times New Roman" w:cs="Times New Roman"/>
          <w:sz w:val="28"/>
          <w:szCs w:val="28"/>
        </w:rPr>
        <w:t>Вул</w:t>
      </w:r>
      <w:r w:rsidR="009661C4" w:rsidRPr="00095DF9">
        <w:rPr>
          <w:rFonts w:ascii="Times New Roman" w:hAnsi="Times New Roman" w:cs="Times New Roman"/>
          <w:sz w:val="28"/>
          <w:szCs w:val="28"/>
        </w:rPr>
        <w:t>ицями рідного міста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9661C4" w:rsidRPr="00095DF9">
        <w:rPr>
          <w:rFonts w:ascii="Times New Roman" w:hAnsi="Times New Roman" w:cs="Times New Roman"/>
          <w:sz w:val="28"/>
          <w:szCs w:val="28"/>
        </w:rPr>
        <w:t>, вікторини, діалоги</w:t>
      </w:r>
      <w:r w:rsidR="00575D93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575D93" w:rsidRPr="00095DF9">
        <w:rPr>
          <w:rFonts w:ascii="Times New Roman" w:hAnsi="Times New Roman" w:cs="Times New Roman"/>
          <w:sz w:val="28"/>
          <w:szCs w:val="28"/>
        </w:rPr>
        <w:t>Сиві замки оповідають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575D93" w:rsidRPr="00095DF9">
        <w:rPr>
          <w:rFonts w:ascii="Times New Roman" w:hAnsi="Times New Roman" w:cs="Times New Roman"/>
          <w:sz w:val="28"/>
          <w:szCs w:val="28"/>
        </w:rPr>
        <w:t xml:space="preserve">,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575D93" w:rsidRPr="00095DF9">
        <w:rPr>
          <w:rFonts w:ascii="Times New Roman" w:hAnsi="Times New Roman" w:cs="Times New Roman"/>
          <w:sz w:val="28"/>
          <w:szCs w:val="28"/>
        </w:rPr>
        <w:t>Нові імена в дитячій літе</w:t>
      </w:r>
      <w:r w:rsidR="009661C4" w:rsidRPr="00095DF9">
        <w:rPr>
          <w:rFonts w:ascii="Times New Roman" w:hAnsi="Times New Roman" w:cs="Times New Roman"/>
          <w:sz w:val="28"/>
          <w:szCs w:val="28"/>
        </w:rPr>
        <w:t>ратурі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9661C4" w:rsidRPr="00095DF9">
        <w:rPr>
          <w:rFonts w:ascii="Times New Roman" w:hAnsi="Times New Roman" w:cs="Times New Roman"/>
          <w:sz w:val="28"/>
          <w:szCs w:val="28"/>
        </w:rPr>
        <w:t>, літературно</w:t>
      </w:r>
      <w:r w:rsidR="00100D8D" w:rsidRPr="00095DF9">
        <w:rPr>
          <w:rFonts w:ascii="Times New Roman" w:hAnsi="Times New Roman" w:cs="Times New Roman"/>
          <w:sz w:val="28"/>
          <w:szCs w:val="28"/>
        </w:rPr>
        <w:t>-</w:t>
      </w:r>
      <w:r w:rsidR="009661C4" w:rsidRPr="00095DF9">
        <w:rPr>
          <w:rFonts w:ascii="Times New Roman" w:hAnsi="Times New Roman" w:cs="Times New Roman"/>
          <w:sz w:val="28"/>
          <w:szCs w:val="28"/>
        </w:rPr>
        <w:t>краєзнавчі експедиції</w:t>
      </w:r>
      <w:r w:rsidR="00100D8D" w:rsidRPr="00095DF9">
        <w:rPr>
          <w:rFonts w:ascii="Times New Roman" w:hAnsi="Times New Roman" w:cs="Times New Roman"/>
          <w:sz w:val="28"/>
          <w:szCs w:val="28"/>
        </w:rPr>
        <w:t>, мандрівки, віртуальні подорожі</w:t>
      </w:r>
      <w:r w:rsidR="00072E11" w:rsidRPr="00095DF9">
        <w:rPr>
          <w:rFonts w:ascii="Times New Roman" w:hAnsi="Times New Roman" w:cs="Times New Roman"/>
          <w:sz w:val="28"/>
          <w:szCs w:val="28"/>
        </w:rPr>
        <w:t xml:space="preserve"> тощо (</w:t>
      </w:r>
      <w:r w:rsidR="00100D8D" w:rsidRPr="00095DF9">
        <w:rPr>
          <w:rFonts w:ascii="Times New Roman" w:hAnsi="Times New Roman" w:cs="Times New Roman"/>
          <w:sz w:val="28"/>
          <w:szCs w:val="28"/>
        </w:rPr>
        <w:t xml:space="preserve">ЗОДЮБ, </w:t>
      </w:r>
      <w:r w:rsidR="00072E11" w:rsidRPr="00095DF9">
        <w:rPr>
          <w:rFonts w:ascii="Times New Roman" w:hAnsi="Times New Roman" w:cs="Times New Roman"/>
          <w:sz w:val="28"/>
          <w:szCs w:val="28"/>
        </w:rPr>
        <w:t xml:space="preserve">Ужгородська, Мукачівська МДБ, Свалявська, </w:t>
      </w:r>
      <w:proofErr w:type="spellStart"/>
      <w:r w:rsidR="00072E11" w:rsidRPr="00095DF9">
        <w:rPr>
          <w:rFonts w:ascii="Times New Roman" w:hAnsi="Times New Roman" w:cs="Times New Roman"/>
          <w:sz w:val="28"/>
          <w:szCs w:val="28"/>
        </w:rPr>
        <w:t>Іршавська</w:t>
      </w:r>
      <w:proofErr w:type="spellEnd"/>
      <w:r w:rsidR="00072E11" w:rsidRPr="00095DF9">
        <w:rPr>
          <w:rFonts w:ascii="Times New Roman" w:hAnsi="Times New Roman" w:cs="Times New Roman"/>
          <w:sz w:val="28"/>
          <w:szCs w:val="28"/>
        </w:rPr>
        <w:t xml:space="preserve">, Рахівська, </w:t>
      </w:r>
      <w:proofErr w:type="spellStart"/>
      <w:r w:rsidR="00072E11" w:rsidRPr="00095DF9">
        <w:rPr>
          <w:rFonts w:ascii="Times New Roman" w:hAnsi="Times New Roman" w:cs="Times New Roman"/>
          <w:sz w:val="28"/>
          <w:szCs w:val="28"/>
        </w:rPr>
        <w:t>Перечинська</w:t>
      </w:r>
      <w:proofErr w:type="spellEnd"/>
      <w:r w:rsidR="00072E11" w:rsidRPr="00095DF9">
        <w:rPr>
          <w:rFonts w:ascii="Times New Roman" w:hAnsi="Times New Roman" w:cs="Times New Roman"/>
          <w:sz w:val="28"/>
          <w:szCs w:val="28"/>
        </w:rPr>
        <w:t xml:space="preserve"> РДБ ). При проведенні цих заходів активно використовуються краєзнавчі книги, отримані за обласними Програмами. </w:t>
      </w:r>
    </w:p>
    <w:p w14:paraId="5282818F" w14:textId="33ADBCDA" w:rsidR="00D17CA6" w:rsidRPr="00095DF9" w:rsidRDefault="00AF63AD" w:rsidP="0074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DF9">
        <w:rPr>
          <w:rFonts w:ascii="Times New Roman" w:hAnsi="Times New Roman" w:cs="Times New Roman"/>
          <w:sz w:val="28"/>
          <w:szCs w:val="28"/>
        </w:rPr>
        <w:lastRenderedPageBreak/>
        <w:t>Ознайомлення користувачів з новими надходженнями крає</w:t>
      </w:r>
      <w:r w:rsidR="00093247" w:rsidRPr="00095DF9">
        <w:rPr>
          <w:rFonts w:ascii="Times New Roman" w:hAnsi="Times New Roman" w:cs="Times New Roman"/>
          <w:sz w:val="28"/>
          <w:szCs w:val="28"/>
        </w:rPr>
        <w:t>знавчих видань,</w:t>
      </w:r>
      <w:r w:rsidR="004C5E67" w:rsidRPr="00095DF9">
        <w:rPr>
          <w:rFonts w:ascii="Times New Roman" w:hAnsi="Times New Roman" w:cs="Times New Roman"/>
          <w:sz w:val="28"/>
          <w:szCs w:val="28"/>
        </w:rPr>
        <w:t xml:space="preserve"> отриманих за обласними Програмами</w:t>
      </w:r>
      <w:r w:rsidR="0021255E" w:rsidRPr="00095DF9">
        <w:rPr>
          <w:rFonts w:ascii="Times New Roman" w:hAnsi="Times New Roman" w:cs="Times New Roman"/>
          <w:sz w:val="28"/>
          <w:szCs w:val="28"/>
        </w:rPr>
        <w:t>,</w:t>
      </w:r>
      <w:r w:rsidR="00093247" w:rsidRPr="00095DF9">
        <w:rPr>
          <w:rFonts w:ascii="Times New Roman" w:hAnsi="Times New Roman" w:cs="Times New Roman"/>
          <w:sz w:val="28"/>
          <w:szCs w:val="28"/>
        </w:rPr>
        <w:t xml:space="preserve"> зокрема, тих</w:t>
      </w:r>
      <w:r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093247" w:rsidRPr="00095DF9">
        <w:rPr>
          <w:rFonts w:ascii="Times New Roman" w:hAnsi="Times New Roman" w:cs="Times New Roman"/>
          <w:sz w:val="28"/>
          <w:szCs w:val="28"/>
        </w:rPr>
        <w:t>бі</w:t>
      </w:r>
      <w:r w:rsidRPr="00095DF9">
        <w:rPr>
          <w:rFonts w:ascii="Times New Roman" w:hAnsi="Times New Roman" w:cs="Times New Roman"/>
          <w:sz w:val="28"/>
          <w:szCs w:val="28"/>
        </w:rPr>
        <w:t>бліотек, у які ці книги</w:t>
      </w:r>
      <w:r w:rsidR="00093247" w:rsidRPr="00095DF9">
        <w:rPr>
          <w:rFonts w:ascii="Times New Roman" w:hAnsi="Times New Roman" w:cs="Times New Roman"/>
          <w:sz w:val="28"/>
          <w:szCs w:val="28"/>
        </w:rPr>
        <w:t xml:space="preserve"> через недостатню кількість</w:t>
      </w:r>
      <w:r w:rsidRPr="00095DF9">
        <w:rPr>
          <w:rFonts w:ascii="Times New Roman" w:hAnsi="Times New Roman" w:cs="Times New Roman"/>
          <w:sz w:val="28"/>
          <w:szCs w:val="28"/>
        </w:rPr>
        <w:t xml:space="preserve"> не надійшли</w:t>
      </w:r>
      <w:r w:rsidR="00093247" w:rsidRPr="00095DF9">
        <w:rPr>
          <w:rFonts w:ascii="Times New Roman" w:hAnsi="Times New Roman" w:cs="Times New Roman"/>
          <w:sz w:val="28"/>
          <w:szCs w:val="28"/>
        </w:rPr>
        <w:t xml:space="preserve">, </w:t>
      </w:r>
      <w:r w:rsidR="00D17CA6" w:rsidRPr="00095DF9">
        <w:rPr>
          <w:rFonts w:ascii="Times New Roman" w:hAnsi="Times New Roman" w:cs="Times New Roman"/>
          <w:sz w:val="28"/>
          <w:szCs w:val="28"/>
        </w:rPr>
        <w:t xml:space="preserve">проводиться шляхом </w:t>
      </w:r>
      <w:proofErr w:type="spellStart"/>
      <w:r w:rsidR="00D17CA6" w:rsidRPr="00095DF9">
        <w:rPr>
          <w:rFonts w:ascii="Times New Roman" w:hAnsi="Times New Roman" w:cs="Times New Roman"/>
          <w:sz w:val="28"/>
          <w:szCs w:val="28"/>
        </w:rPr>
        <w:t>надсилки</w:t>
      </w:r>
      <w:proofErr w:type="spellEnd"/>
      <w:r w:rsidRPr="00095DF9">
        <w:rPr>
          <w:rFonts w:ascii="Times New Roman" w:hAnsi="Times New Roman" w:cs="Times New Roman"/>
          <w:sz w:val="28"/>
          <w:szCs w:val="28"/>
        </w:rPr>
        <w:t xml:space="preserve"> інформаційних бюлетенів</w:t>
      </w:r>
      <w:r w:rsidR="0021255E" w:rsidRPr="00095DF9">
        <w:rPr>
          <w:rFonts w:ascii="Times New Roman" w:hAnsi="Times New Roman" w:cs="Times New Roman"/>
          <w:sz w:val="28"/>
          <w:szCs w:val="28"/>
        </w:rPr>
        <w:t xml:space="preserve"> та</w:t>
      </w:r>
      <w:r w:rsidR="00D17CA6" w:rsidRPr="00095DF9">
        <w:rPr>
          <w:rFonts w:ascii="Times New Roman" w:hAnsi="Times New Roman" w:cs="Times New Roman"/>
          <w:sz w:val="28"/>
          <w:szCs w:val="28"/>
        </w:rPr>
        <w:t xml:space="preserve"> списків</w:t>
      </w:r>
      <w:r w:rsidR="0021255E" w:rsidRPr="00095DF9">
        <w:rPr>
          <w:rFonts w:ascii="Times New Roman" w:hAnsi="Times New Roman" w:cs="Times New Roman"/>
          <w:sz w:val="28"/>
          <w:szCs w:val="28"/>
        </w:rPr>
        <w:t>.</w:t>
      </w:r>
      <w:r w:rsidR="00D17CA6" w:rsidRPr="00095DF9">
        <w:rPr>
          <w:rFonts w:ascii="Times New Roman" w:hAnsi="Times New Roman" w:cs="Times New Roman"/>
          <w:sz w:val="28"/>
          <w:szCs w:val="28"/>
        </w:rPr>
        <w:t xml:space="preserve"> Вони також</w:t>
      </w:r>
      <w:r w:rsidR="00093247" w:rsidRPr="00095DF9">
        <w:rPr>
          <w:rFonts w:ascii="Times New Roman" w:hAnsi="Times New Roman" w:cs="Times New Roman"/>
          <w:sz w:val="28"/>
          <w:szCs w:val="28"/>
        </w:rPr>
        <w:t xml:space="preserve"> виставл</w:t>
      </w:r>
      <w:r w:rsidR="00D17CA6" w:rsidRPr="00095DF9">
        <w:rPr>
          <w:rFonts w:ascii="Times New Roman" w:hAnsi="Times New Roman" w:cs="Times New Roman"/>
          <w:sz w:val="28"/>
          <w:szCs w:val="28"/>
        </w:rPr>
        <w:t>яю</w:t>
      </w:r>
      <w:r w:rsidR="00093247" w:rsidRPr="00095DF9">
        <w:rPr>
          <w:rFonts w:ascii="Times New Roman" w:hAnsi="Times New Roman" w:cs="Times New Roman"/>
          <w:sz w:val="28"/>
          <w:szCs w:val="28"/>
        </w:rPr>
        <w:t>ть</w:t>
      </w:r>
      <w:r w:rsidR="008833C5" w:rsidRPr="00095DF9">
        <w:rPr>
          <w:rFonts w:ascii="Times New Roman" w:hAnsi="Times New Roman" w:cs="Times New Roman"/>
          <w:sz w:val="28"/>
          <w:szCs w:val="28"/>
        </w:rPr>
        <w:t xml:space="preserve">ся на </w:t>
      </w:r>
      <w:proofErr w:type="spellStart"/>
      <w:r w:rsidR="008833C5" w:rsidRPr="00095DF9">
        <w:rPr>
          <w:rFonts w:ascii="Times New Roman" w:hAnsi="Times New Roman" w:cs="Times New Roman"/>
          <w:sz w:val="28"/>
          <w:szCs w:val="28"/>
        </w:rPr>
        <w:t>вебсайтах</w:t>
      </w:r>
      <w:proofErr w:type="spellEnd"/>
      <w:r w:rsidR="008833C5" w:rsidRPr="00095DF9">
        <w:rPr>
          <w:rFonts w:ascii="Times New Roman" w:hAnsi="Times New Roman" w:cs="Times New Roman"/>
          <w:sz w:val="28"/>
          <w:szCs w:val="28"/>
        </w:rPr>
        <w:t xml:space="preserve"> бібліотек та їх сторінках</w:t>
      </w:r>
      <w:r w:rsidR="00100D8D" w:rsidRPr="00095DF9">
        <w:rPr>
          <w:rFonts w:ascii="Times New Roman" w:hAnsi="Times New Roman" w:cs="Times New Roman"/>
          <w:sz w:val="28"/>
          <w:szCs w:val="28"/>
        </w:rPr>
        <w:t xml:space="preserve"> у </w:t>
      </w:r>
      <w:r w:rsidR="00093247" w:rsidRPr="00095DF9">
        <w:rPr>
          <w:rFonts w:ascii="Times New Roman" w:hAnsi="Times New Roman" w:cs="Times New Roman"/>
          <w:sz w:val="28"/>
          <w:szCs w:val="28"/>
        </w:rPr>
        <w:t>соціальних мережах</w:t>
      </w:r>
      <w:r w:rsidR="00D17CA6" w:rsidRPr="00095DF9">
        <w:rPr>
          <w:rFonts w:ascii="Times New Roman" w:hAnsi="Times New Roman" w:cs="Times New Roman"/>
          <w:sz w:val="28"/>
          <w:szCs w:val="28"/>
        </w:rPr>
        <w:t>.</w:t>
      </w:r>
      <w:r w:rsidR="000830ED" w:rsidRPr="00095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0ED" w:rsidRPr="00095DF9">
        <w:rPr>
          <w:rFonts w:ascii="Times New Roman" w:hAnsi="Times New Roman" w:cs="Times New Roman"/>
          <w:sz w:val="28"/>
          <w:szCs w:val="28"/>
        </w:rPr>
        <w:t>Виготовляється різноманітна</w:t>
      </w:r>
      <w:r w:rsidR="000830ED" w:rsidRPr="00095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FA5" w:rsidRPr="00095DF9">
        <w:rPr>
          <w:rFonts w:ascii="Times New Roman" w:hAnsi="Times New Roman" w:cs="Times New Roman"/>
          <w:sz w:val="28"/>
          <w:szCs w:val="28"/>
        </w:rPr>
        <w:t xml:space="preserve">друкована продукція: буклети, </w:t>
      </w:r>
      <w:proofErr w:type="spellStart"/>
      <w:r w:rsidR="003C6FA5" w:rsidRPr="00095DF9">
        <w:rPr>
          <w:rFonts w:ascii="Times New Roman" w:hAnsi="Times New Roman" w:cs="Times New Roman"/>
          <w:sz w:val="28"/>
          <w:szCs w:val="28"/>
        </w:rPr>
        <w:t>флаєри</w:t>
      </w:r>
      <w:proofErr w:type="spellEnd"/>
      <w:r w:rsidR="000830ED" w:rsidRPr="00095DF9">
        <w:rPr>
          <w:rFonts w:ascii="Times New Roman" w:hAnsi="Times New Roman" w:cs="Times New Roman"/>
          <w:sz w:val="28"/>
          <w:szCs w:val="28"/>
        </w:rPr>
        <w:t>, книжкові закладки.</w:t>
      </w:r>
    </w:p>
    <w:p w14:paraId="73B11C3E" w14:textId="323704F7" w:rsidR="00574888" w:rsidRPr="00095DF9" w:rsidRDefault="002A6DA4" w:rsidP="00742C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DF9">
        <w:rPr>
          <w:rFonts w:ascii="Times New Roman" w:hAnsi="Times New Roman" w:cs="Times New Roman"/>
          <w:sz w:val="28"/>
          <w:szCs w:val="28"/>
        </w:rPr>
        <w:t>З</w:t>
      </w:r>
      <w:r w:rsidR="00D17CA6" w:rsidRPr="00095DF9">
        <w:rPr>
          <w:rFonts w:ascii="Times New Roman" w:hAnsi="Times New Roman" w:cs="Times New Roman"/>
          <w:sz w:val="28"/>
          <w:szCs w:val="28"/>
        </w:rPr>
        <w:t>начно сприяє популяризації</w:t>
      </w:r>
      <w:r w:rsidR="00AB31D6" w:rsidRPr="00095DF9">
        <w:rPr>
          <w:rFonts w:ascii="Times New Roman" w:hAnsi="Times New Roman" w:cs="Times New Roman"/>
          <w:sz w:val="28"/>
          <w:szCs w:val="28"/>
        </w:rPr>
        <w:t xml:space="preserve"> нових краєзнавчих видань </w:t>
      </w:r>
      <w:r w:rsidR="00040A7F" w:rsidRPr="00095DF9">
        <w:rPr>
          <w:rFonts w:ascii="Times New Roman" w:hAnsi="Times New Roman" w:cs="Times New Roman"/>
          <w:sz w:val="28"/>
          <w:szCs w:val="28"/>
        </w:rPr>
        <w:t>книжковий фестиваль</w:t>
      </w:r>
      <w:r w:rsidR="00AB31D6" w:rsidRPr="00095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AB31D6" w:rsidRPr="00095DF9">
        <w:rPr>
          <w:rFonts w:ascii="Times New Roman" w:hAnsi="Times New Roman" w:cs="Times New Roman"/>
          <w:sz w:val="28"/>
          <w:szCs w:val="28"/>
        </w:rPr>
        <w:t>К</w:t>
      </w:r>
      <w:r w:rsidR="00D17CA6" w:rsidRPr="00095DF9">
        <w:rPr>
          <w:rFonts w:ascii="Times New Roman" w:hAnsi="Times New Roman" w:cs="Times New Roman"/>
          <w:sz w:val="28"/>
          <w:szCs w:val="28"/>
        </w:rPr>
        <w:t>нига</w:t>
      </w:r>
      <w:r w:rsidRPr="00095D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17CA6" w:rsidRPr="00095DF9">
        <w:rPr>
          <w:rFonts w:ascii="Times New Roman" w:hAnsi="Times New Roman" w:cs="Times New Roman"/>
          <w:sz w:val="28"/>
          <w:szCs w:val="28"/>
        </w:rPr>
        <w:t>фест</w:t>
      </w:r>
      <w:proofErr w:type="spellEnd"/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100D8D" w:rsidRPr="00095DF9">
        <w:rPr>
          <w:rFonts w:ascii="Times New Roman" w:hAnsi="Times New Roman" w:cs="Times New Roman"/>
          <w:sz w:val="28"/>
          <w:szCs w:val="28"/>
        </w:rPr>
        <w:t>,</w:t>
      </w:r>
      <w:r w:rsidR="00435058" w:rsidRPr="00095DF9">
        <w:rPr>
          <w:rFonts w:ascii="Times New Roman" w:hAnsi="Times New Roman" w:cs="Times New Roman"/>
          <w:sz w:val="28"/>
          <w:szCs w:val="28"/>
        </w:rPr>
        <w:t xml:space="preserve"> за участі закарпатських видавництв,</w:t>
      </w:r>
      <w:r w:rsidR="00AB31D6" w:rsidRPr="00095DF9">
        <w:rPr>
          <w:rFonts w:ascii="Times New Roman" w:hAnsi="Times New Roman" w:cs="Times New Roman"/>
          <w:sz w:val="28"/>
          <w:szCs w:val="28"/>
        </w:rPr>
        <w:t xml:space="preserve"> як</w:t>
      </w:r>
      <w:r w:rsidR="00040A7F" w:rsidRPr="00095DF9">
        <w:rPr>
          <w:rFonts w:ascii="Times New Roman" w:hAnsi="Times New Roman" w:cs="Times New Roman"/>
          <w:sz w:val="28"/>
          <w:szCs w:val="28"/>
        </w:rPr>
        <w:t>ий</w:t>
      </w:r>
      <w:r w:rsidR="00AB31D6" w:rsidRPr="00095DF9">
        <w:rPr>
          <w:rFonts w:ascii="Times New Roman" w:hAnsi="Times New Roman" w:cs="Times New Roman"/>
          <w:sz w:val="28"/>
          <w:szCs w:val="28"/>
        </w:rPr>
        <w:t xml:space="preserve"> щорічно проводиться в Ужгороді</w:t>
      </w:r>
      <w:r w:rsidR="003721D2" w:rsidRPr="00095DF9">
        <w:rPr>
          <w:rFonts w:ascii="Times New Roman" w:hAnsi="Times New Roman" w:cs="Times New Roman"/>
          <w:sz w:val="28"/>
          <w:szCs w:val="28"/>
        </w:rPr>
        <w:t xml:space="preserve">. Він </w:t>
      </w:r>
      <w:r w:rsidR="00100D8D" w:rsidRPr="00095DF9">
        <w:rPr>
          <w:rFonts w:ascii="Times New Roman" w:hAnsi="Times New Roman" w:cs="Times New Roman"/>
          <w:sz w:val="28"/>
          <w:szCs w:val="28"/>
        </w:rPr>
        <w:t>представляє літературно-</w:t>
      </w:r>
      <w:r w:rsidR="003721D2" w:rsidRPr="00095DF9">
        <w:rPr>
          <w:rFonts w:ascii="Times New Roman" w:hAnsi="Times New Roman" w:cs="Times New Roman"/>
          <w:sz w:val="28"/>
          <w:szCs w:val="28"/>
        </w:rPr>
        <w:t>видавничий потенціал Закарпаття, презентує новинки закарпатських видавців. Це свято для тих, хто творить, видає, ілюструє та читає кни</w:t>
      </w:r>
      <w:r w:rsidR="00616DB2" w:rsidRPr="00095DF9">
        <w:rPr>
          <w:rFonts w:ascii="Times New Roman" w:hAnsi="Times New Roman" w:cs="Times New Roman"/>
          <w:sz w:val="28"/>
          <w:szCs w:val="28"/>
        </w:rPr>
        <w:t xml:space="preserve">ги. </w:t>
      </w:r>
      <w:r w:rsidR="00481E66" w:rsidRPr="00095DF9">
        <w:rPr>
          <w:rFonts w:ascii="Times New Roman" w:hAnsi="Times New Roman" w:cs="Times New Roman"/>
          <w:sz w:val="28"/>
          <w:szCs w:val="28"/>
        </w:rPr>
        <w:t>ЗОУНБ є одним із</w:t>
      </w:r>
      <w:r w:rsidR="00616DB2" w:rsidRPr="00095DF9">
        <w:rPr>
          <w:rFonts w:ascii="Times New Roman" w:hAnsi="Times New Roman" w:cs="Times New Roman"/>
          <w:sz w:val="28"/>
          <w:szCs w:val="28"/>
        </w:rPr>
        <w:t xml:space="preserve"> засновників</w:t>
      </w:r>
      <w:r w:rsidR="002D649E" w:rsidRPr="00095DF9">
        <w:rPr>
          <w:rFonts w:ascii="Times New Roman" w:hAnsi="Times New Roman" w:cs="Times New Roman"/>
          <w:sz w:val="28"/>
          <w:szCs w:val="28"/>
        </w:rPr>
        <w:t xml:space="preserve"> цього фестивалю</w:t>
      </w:r>
      <w:r w:rsidR="00DE505F" w:rsidRPr="00095DF9">
        <w:rPr>
          <w:rFonts w:ascii="Times New Roman" w:hAnsi="Times New Roman" w:cs="Times New Roman"/>
          <w:sz w:val="28"/>
          <w:szCs w:val="28"/>
        </w:rPr>
        <w:t>.</w:t>
      </w:r>
      <w:r w:rsidR="002D649E" w:rsidRPr="00095DF9">
        <w:rPr>
          <w:rFonts w:ascii="Times New Roman" w:hAnsi="Times New Roman" w:cs="Times New Roman"/>
          <w:sz w:val="28"/>
          <w:szCs w:val="28"/>
        </w:rPr>
        <w:t xml:space="preserve"> У </w:t>
      </w:r>
      <w:r w:rsidR="003C6FA5" w:rsidRPr="00095DF9">
        <w:rPr>
          <w:rFonts w:ascii="Times New Roman" w:hAnsi="Times New Roman" w:cs="Times New Roman"/>
          <w:sz w:val="28"/>
          <w:szCs w:val="28"/>
        </w:rPr>
        <w:t xml:space="preserve">переддень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3C6FA5" w:rsidRPr="00095DF9">
        <w:rPr>
          <w:rFonts w:ascii="Times New Roman" w:hAnsi="Times New Roman" w:cs="Times New Roman"/>
          <w:sz w:val="28"/>
          <w:szCs w:val="28"/>
        </w:rPr>
        <w:t>Книги-</w:t>
      </w:r>
      <w:proofErr w:type="spellStart"/>
      <w:r w:rsidR="003C6FA5" w:rsidRPr="00095DF9">
        <w:rPr>
          <w:rFonts w:ascii="Times New Roman" w:hAnsi="Times New Roman" w:cs="Times New Roman"/>
          <w:sz w:val="28"/>
          <w:szCs w:val="28"/>
        </w:rPr>
        <w:t>фесту</w:t>
      </w:r>
      <w:proofErr w:type="spellEnd"/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3C6FA5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2D649E" w:rsidRPr="00095DF9">
        <w:rPr>
          <w:rFonts w:ascii="Times New Roman" w:hAnsi="Times New Roman" w:cs="Times New Roman"/>
          <w:sz w:val="28"/>
          <w:szCs w:val="28"/>
        </w:rPr>
        <w:t>видавці, бібліотечні працівники,</w:t>
      </w:r>
      <w:r w:rsidR="00E37434" w:rsidRPr="00095DF9">
        <w:rPr>
          <w:rFonts w:ascii="Times New Roman" w:hAnsi="Times New Roman" w:cs="Times New Roman"/>
          <w:sz w:val="28"/>
          <w:szCs w:val="28"/>
        </w:rPr>
        <w:t xml:space="preserve"> письменники збираються за круглим столом, щоб обговорити актуальні питання книгов</w:t>
      </w:r>
      <w:r w:rsidR="00574888" w:rsidRPr="00095DF9">
        <w:rPr>
          <w:rFonts w:ascii="Times New Roman" w:hAnsi="Times New Roman" w:cs="Times New Roman"/>
          <w:sz w:val="28"/>
          <w:szCs w:val="28"/>
        </w:rPr>
        <w:t>идавничої справи</w:t>
      </w:r>
      <w:r w:rsidR="00E37434" w:rsidRPr="00095DF9">
        <w:rPr>
          <w:rFonts w:ascii="Times New Roman" w:hAnsi="Times New Roman" w:cs="Times New Roman"/>
          <w:sz w:val="28"/>
          <w:szCs w:val="28"/>
        </w:rPr>
        <w:t>, спільними зусиллями виробити конкретні пропозиції щодо поліпшення ситуації у цій галузі. Під час фестивалю проводяться</w:t>
      </w:r>
      <w:r w:rsidR="00574888" w:rsidRPr="00095DF9">
        <w:rPr>
          <w:rFonts w:ascii="Times New Roman" w:hAnsi="Times New Roman" w:cs="Times New Roman"/>
          <w:sz w:val="28"/>
          <w:szCs w:val="28"/>
        </w:rPr>
        <w:t xml:space="preserve"> численні</w:t>
      </w:r>
      <w:r w:rsidR="00E37434" w:rsidRPr="00095DF9">
        <w:rPr>
          <w:rFonts w:ascii="Times New Roman" w:hAnsi="Times New Roman" w:cs="Times New Roman"/>
          <w:sz w:val="28"/>
          <w:szCs w:val="28"/>
        </w:rPr>
        <w:t xml:space="preserve"> презентації видань, автограф</w:t>
      </w:r>
      <w:r w:rsidRPr="00095DF9">
        <w:rPr>
          <w:rFonts w:ascii="Times New Roman" w:hAnsi="Times New Roman" w:cs="Times New Roman"/>
          <w:sz w:val="28"/>
          <w:szCs w:val="28"/>
        </w:rPr>
        <w:t>-</w:t>
      </w:r>
      <w:r w:rsidR="00E37434" w:rsidRPr="00095DF9">
        <w:rPr>
          <w:rFonts w:ascii="Times New Roman" w:hAnsi="Times New Roman" w:cs="Times New Roman"/>
          <w:sz w:val="28"/>
          <w:szCs w:val="28"/>
        </w:rPr>
        <w:t xml:space="preserve">сесії, безпрограшна книжкова лотерея, конкурс </w:t>
      </w:r>
      <w:r w:rsidR="00574888" w:rsidRPr="00095DF9">
        <w:rPr>
          <w:rFonts w:ascii="Times New Roman" w:hAnsi="Times New Roman" w:cs="Times New Roman"/>
          <w:sz w:val="28"/>
          <w:szCs w:val="28"/>
        </w:rPr>
        <w:t xml:space="preserve">дитячих </w:t>
      </w:r>
      <w:r w:rsidR="00E37434" w:rsidRPr="00095DF9">
        <w:rPr>
          <w:rFonts w:ascii="Times New Roman" w:hAnsi="Times New Roman" w:cs="Times New Roman"/>
          <w:sz w:val="28"/>
          <w:szCs w:val="28"/>
        </w:rPr>
        <w:t>малюнків</w:t>
      </w:r>
      <w:r w:rsidR="00D12CA6" w:rsidRPr="00095DF9">
        <w:rPr>
          <w:rFonts w:ascii="Times New Roman" w:hAnsi="Times New Roman" w:cs="Times New Roman"/>
          <w:sz w:val="28"/>
          <w:szCs w:val="28"/>
        </w:rPr>
        <w:t>-</w:t>
      </w:r>
      <w:r w:rsidR="00E37434" w:rsidRPr="00095DF9">
        <w:rPr>
          <w:rFonts w:ascii="Times New Roman" w:hAnsi="Times New Roman" w:cs="Times New Roman"/>
          <w:sz w:val="28"/>
          <w:szCs w:val="28"/>
        </w:rPr>
        <w:t>ілюстрацій</w:t>
      </w:r>
      <w:r w:rsidR="0002610A" w:rsidRPr="00095DF9">
        <w:rPr>
          <w:rFonts w:ascii="Times New Roman" w:hAnsi="Times New Roman" w:cs="Times New Roman"/>
          <w:sz w:val="28"/>
          <w:szCs w:val="28"/>
        </w:rPr>
        <w:t xml:space="preserve"> до</w:t>
      </w:r>
      <w:r w:rsidR="00E37434" w:rsidRPr="00095DF9">
        <w:rPr>
          <w:rFonts w:ascii="Times New Roman" w:hAnsi="Times New Roman" w:cs="Times New Roman"/>
          <w:sz w:val="28"/>
          <w:szCs w:val="28"/>
        </w:rPr>
        <w:t xml:space="preserve"> книг закарпатських письменників, різні акції,</w:t>
      </w:r>
      <w:r w:rsidR="00A01F8F" w:rsidRPr="00095DF9">
        <w:rPr>
          <w:rFonts w:ascii="Times New Roman" w:hAnsi="Times New Roman" w:cs="Times New Roman"/>
          <w:sz w:val="28"/>
          <w:szCs w:val="28"/>
        </w:rPr>
        <w:t xml:space="preserve"> до прикладу, збір книг для українських воїнів тощо. </w:t>
      </w:r>
      <w:r w:rsidR="00D12CA6" w:rsidRPr="00095DF9">
        <w:rPr>
          <w:rFonts w:ascii="Times New Roman" w:hAnsi="Times New Roman" w:cs="Times New Roman"/>
          <w:sz w:val="28"/>
          <w:szCs w:val="28"/>
        </w:rPr>
        <w:t>А також н</w:t>
      </w:r>
      <w:r w:rsidR="003D11BF" w:rsidRPr="00095DF9">
        <w:rPr>
          <w:rFonts w:ascii="Times New Roman" w:hAnsi="Times New Roman" w:cs="Times New Roman"/>
          <w:sz w:val="28"/>
          <w:szCs w:val="28"/>
        </w:rPr>
        <w:t>агороджують переможці</w:t>
      </w:r>
      <w:r w:rsidR="00D12CA6" w:rsidRPr="00095DF9">
        <w:rPr>
          <w:rFonts w:ascii="Times New Roman" w:hAnsi="Times New Roman" w:cs="Times New Roman"/>
          <w:sz w:val="28"/>
          <w:szCs w:val="28"/>
        </w:rPr>
        <w:t>в</w:t>
      </w:r>
      <w:r w:rsidR="003D11BF" w:rsidRPr="00095DF9">
        <w:rPr>
          <w:rFonts w:ascii="Times New Roman" w:hAnsi="Times New Roman" w:cs="Times New Roman"/>
          <w:sz w:val="28"/>
          <w:szCs w:val="28"/>
        </w:rPr>
        <w:t xml:space="preserve"> конкурсу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3D11BF" w:rsidRPr="00095DF9">
        <w:rPr>
          <w:rFonts w:ascii="Times New Roman" w:hAnsi="Times New Roman" w:cs="Times New Roman"/>
          <w:sz w:val="28"/>
          <w:szCs w:val="28"/>
        </w:rPr>
        <w:t>Мистецтво книги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3D11BF" w:rsidRPr="00095DF9">
        <w:rPr>
          <w:rFonts w:ascii="Times New Roman" w:hAnsi="Times New Roman" w:cs="Times New Roman"/>
          <w:sz w:val="28"/>
          <w:szCs w:val="28"/>
        </w:rPr>
        <w:t xml:space="preserve">, який </w:t>
      </w:r>
      <w:r w:rsidR="005733D4" w:rsidRPr="00095DF9">
        <w:rPr>
          <w:rFonts w:ascii="Times New Roman" w:hAnsi="Times New Roman" w:cs="Times New Roman"/>
          <w:sz w:val="28"/>
          <w:szCs w:val="28"/>
        </w:rPr>
        <w:t>заздалегідь оголошу</w:t>
      </w:r>
      <w:r w:rsidR="00D12CA6" w:rsidRPr="00095DF9">
        <w:rPr>
          <w:rFonts w:ascii="Times New Roman" w:hAnsi="Times New Roman" w:cs="Times New Roman"/>
          <w:sz w:val="28"/>
          <w:szCs w:val="28"/>
        </w:rPr>
        <w:t>ю</w:t>
      </w:r>
      <w:r w:rsidR="005733D4" w:rsidRPr="00095DF9">
        <w:rPr>
          <w:rFonts w:ascii="Times New Roman" w:hAnsi="Times New Roman" w:cs="Times New Roman"/>
          <w:sz w:val="28"/>
          <w:szCs w:val="28"/>
        </w:rPr>
        <w:t>ть</w:t>
      </w:r>
      <w:r w:rsidR="003D11BF" w:rsidRPr="00095DF9">
        <w:rPr>
          <w:rFonts w:ascii="Times New Roman" w:hAnsi="Times New Roman" w:cs="Times New Roman"/>
          <w:bCs/>
          <w:sz w:val="28"/>
          <w:szCs w:val="28"/>
        </w:rPr>
        <w:t>.</w:t>
      </w:r>
    </w:p>
    <w:p w14:paraId="6C9579CC" w14:textId="2049EDA6" w:rsidR="00AB70C7" w:rsidRPr="00095DF9" w:rsidRDefault="00AB70C7" w:rsidP="0074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DF9">
        <w:rPr>
          <w:rFonts w:ascii="Times New Roman" w:hAnsi="Times New Roman" w:cs="Times New Roman"/>
          <w:sz w:val="28"/>
          <w:szCs w:val="28"/>
        </w:rPr>
        <w:t>Як показав час, це книжк</w:t>
      </w:r>
      <w:r w:rsidR="00574888" w:rsidRPr="00095DF9">
        <w:rPr>
          <w:rFonts w:ascii="Times New Roman" w:hAnsi="Times New Roman" w:cs="Times New Roman"/>
          <w:sz w:val="28"/>
          <w:szCs w:val="28"/>
        </w:rPr>
        <w:t xml:space="preserve">ове свято </w:t>
      </w:r>
      <w:r w:rsidRPr="00095DF9">
        <w:rPr>
          <w:rFonts w:ascii="Times New Roman" w:hAnsi="Times New Roman" w:cs="Times New Roman"/>
          <w:sz w:val="28"/>
          <w:szCs w:val="28"/>
        </w:rPr>
        <w:t xml:space="preserve">відчутно </w:t>
      </w:r>
      <w:r w:rsidR="00D12CA6" w:rsidRPr="00095DF9">
        <w:rPr>
          <w:rFonts w:ascii="Times New Roman" w:hAnsi="Times New Roman" w:cs="Times New Roman"/>
          <w:sz w:val="28"/>
          <w:szCs w:val="28"/>
        </w:rPr>
        <w:t xml:space="preserve">впливає </w:t>
      </w:r>
      <w:r w:rsidRPr="00095DF9">
        <w:rPr>
          <w:rFonts w:ascii="Times New Roman" w:hAnsi="Times New Roman" w:cs="Times New Roman"/>
          <w:sz w:val="28"/>
          <w:szCs w:val="28"/>
        </w:rPr>
        <w:t xml:space="preserve">на </w:t>
      </w:r>
      <w:r w:rsidR="00D12CA6" w:rsidRPr="00095DF9">
        <w:rPr>
          <w:rFonts w:ascii="Times New Roman" w:hAnsi="Times New Roman" w:cs="Times New Roman"/>
          <w:sz w:val="28"/>
          <w:szCs w:val="28"/>
        </w:rPr>
        <w:t>піднесення</w:t>
      </w:r>
      <w:r w:rsidRPr="00095DF9">
        <w:rPr>
          <w:rFonts w:ascii="Times New Roman" w:hAnsi="Times New Roman" w:cs="Times New Roman"/>
          <w:sz w:val="28"/>
          <w:szCs w:val="28"/>
        </w:rPr>
        <w:t xml:space="preserve"> рівня </w:t>
      </w:r>
      <w:r w:rsidR="00D12CA6" w:rsidRPr="00095DF9">
        <w:rPr>
          <w:rFonts w:ascii="Times New Roman" w:hAnsi="Times New Roman" w:cs="Times New Roman"/>
          <w:sz w:val="28"/>
          <w:szCs w:val="28"/>
        </w:rPr>
        <w:t xml:space="preserve">якості </w:t>
      </w:r>
      <w:r w:rsidRPr="00095DF9">
        <w:rPr>
          <w:rFonts w:ascii="Times New Roman" w:hAnsi="Times New Roman" w:cs="Times New Roman"/>
          <w:sz w:val="28"/>
          <w:szCs w:val="28"/>
        </w:rPr>
        <w:t>видавничої справи в обл</w:t>
      </w:r>
      <w:r w:rsidR="00DB7E4E" w:rsidRPr="00095DF9">
        <w:rPr>
          <w:rFonts w:ascii="Times New Roman" w:hAnsi="Times New Roman" w:cs="Times New Roman"/>
          <w:sz w:val="28"/>
          <w:szCs w:val="28"/>
        </w:rPr>
        <w:t>асті</w:t>
      </w:r>
      <w:r w:rsidRPr="00095DF9">
        <w:rPr>
          <w:rFonts w:ascii="Times New Roman" w:hAnsi="Times New Roman" w:cs="Times New Roman"/>
          <w:sz w:val="28"/>
          <w:szCs w:val="28"/>
        </w:rPr>
        <w:t xml:space="preserve">, активізує широкий читацький загал, привертаючи увагу до найбільш резонансних видань, вдосконалює відносини між видавцями, авторами та дизайнерами книги. </w:t>
      </w:r>
    </w:p>
    <w:p w14:paraId="3D6E69F1" w14:textId="1717CF13" w:rsidR="001B1D08" w:rsidRPr="00095DF9" w:rsidRDefault="005717EE" w:rsidP="0074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DF9">
        <w:rPr>
          <w:rFonts w:ascii="Times New Roman" w:hAnsi="Times New Roman" w:cs="Times New Roman"/>
          <w:sz w:val="28"/>
          <w:szCs w:val="28"/>
        </w:rPr>
        <w:t>В ході дослідження б</w:t>
      </w:r>
      <w:r w:rsidR="003F0A9A" w:rsidRPr="00095DF9">
        <w:rPr>
          <w:rFonts w:ascii="Times New Roman" w:hAnsi="Times New Roman" w:cs="Times New Roman"/>
          <w:sz w:val="28"/>
          <w:szCs w:val="28"/>
        </w:rPr>
        <w:t>уло</w:t>
      </w:r>
      <w:r w:rsidR="001B1D08" w:rsidRPr="00095DF9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9B45CF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9B45CF" w:rsidRPr="00095DF9">
        <w:rPr>
          <w:rFonts w:ascii="Times New Roman" w:hAnsi="Times New Roman" w:cs="Times New Roman"/>
          <w:b/>
          <w:sz w:val="28"/>
          <w:szCs w:val="28"/>
        </w:rPr>
        <w:t>опитування бібліотечних</w:t>
      </w:r>
      <w:r w:rsidR="009B45CF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9B45CF" w:rsidRPr="00095DF9">
        <w:rPr>
          <w:rFonts w:ascii="Times New Roman" w:hAnsi="Times New Roman" w:cs="Times New Roman"/>
          <w:b/>
          <w:sz w:val="28"/>
          <w:szCs w:val="28"/>
        </w:rPr>
        <w:t>працівників</w:t>
      </w:r>
      <w:r w:rsidR="009B45CF" w:rsidRPr="00095DF9">
        <w:rPr>
          <w:rFonts w:ascii="Times New Roman" w:hAnsi="Times New Roman" w:cs="Times New Roman"/>
          <w:sz w:val="28"/>
          <w:szCs w:val="28"/>
        </w:rPr>
        <w:t xml:space="preserve"> щодо використання </w:t>
      </w:r>
      <w:r w:rsidR="00031FDC" w:rsidRPr="00095DF9">
        <w:rPr>
          <w:rFonts w:ascii="Times New Roman" w:hAnsi="Times New Roman" w:cs="Times New Roman"/>
          <w:sz w:val="28"/>
          <w:szCs w:val="28"/>
        </w:rPr>
        <w:t>у бібліотеках області</w:t>
      </w:r>
      <w:r w:rsidR="007214E2" w:rsidRPr="00095DF9">
        <w:rPr>
          <w:rFonts w:ascii="Times New Roman" w:hAnsi="Times New Roman" w:cs="Times New Roman"/>
          <w:sz w:val="28"/>
          <w:szCs w:val="28"/>
        </w:rPr>
        <w:t xml:space="preserve"> краєзнавчої літератури</w:t>
      </w:r>
      <w:r w:rsidR="00031FDC" w:rsidRPr="00095DF9">
        <w:rPr>
          <w:rFonts w:ascii="Times New Roman" w:hAnsi="Times New Roman" w:cs="Times New Roman"/>
          <w:sz w:val="28"/>
          <w:szCs w:val="28"/>
        </w:rPr>
        <w:t>, отрим</w:t>
      </w:r>
      <w:r w:rsidR="009B45CF" w:rsidRPr="00095DF9">
        <w:rPr>
          <w:rFonts w:ascii="Times New Roman" w:hAnsi="Times New Roman" w:cs="Times New Roman"/>
          <w:sz w:val="28"/>
          <w:szCs w:val="28"/>
        </w:rPr>
        <w:t>аної</w:t>
      </w:r>
      <w:r w:rsidR="00031FDC" w:rsidRPr="00095DF9">
        <w:rPr>
          <w:rFonts w:ascii="Times New Roman" w:hAnsi="Times New Roman" w:cs="Times New Roman"/>
          <w:sz w:val="28"/>
          <w:szCs w:val="28"/>
        </w:rPr>
        <w:t xml:space="preserve"> за обласними</w:t>
      </w:r>
      <w:r w:rsidR="009B45CF" w:rsidRPr="00095DF9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031FDC" w:rsidRPr="00095DF9">
        <w:rPr>
          <w:rFonts w:ascii="Times New Roman" w:hAnsi="Times New Roman" w:cs="Times New Roman"/>
          <w:sz w:val="28"/>
          <w:szCs w:val="28"/>
        </w:rPr>
        <w:t>ами</w:t>
      </w:r>
      <w:r w:rsidR="009B45CF" w:rsidRPr="00095DF9">
        <w:rPr>
          <w:rFonts w:ascii="Times New Roman" w:hAnsi="Times New Roman" w:cs="Times New Roman"/>
          <w:sz w:val="28"/>
          <w:szCs w:val="28"/>
        </w:rPr>
        <w:t>.</w:t>
      </w:r>
      <w:r w:rsidR="00057D32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0504E9" w:rsidRPr="00095DF9">
        <w:rPr>
          <w:rFonts w:ascii="Times New Roman" w:hAnsi="Times New Roman" w:cs="Times New Roman"/>
          <w:sz w:val="28"/>
          <w:szCs w:val="28"/>
        </w:rPr>
        <w:t>(Додаток № 2</w:t>
      </w:r>
      <w:r w:rsidR="00057D32" w:rsidRPr="00095DF9">
        <w:rPr>
          <w:rFonts w:ascii="Times New Roman" w:hAnsi="Times New Roman" w:cs="Times New Roman"/>
          <w:sz w:val="28"/>
          <w:szCs w:val="28"/>
        </w:rPr>
        <w:t>)</w:t>
      </w:r>
      <w:r w:rsidR="005E233A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0F6B55" w:rsidRPr="00095DF9">
        <w:rPr>
          <w:rFonts w:ascii="Times New Roman" w:hAnsi="Times New Roman" w:cs="Times New Roman"/>
          <w:sz w:val="28"/>
          <w:szCs w:val="28"/>
        </w:rPr>
        <w:t>Серед книг, що надійшли протягом</w:t>
      </w:r>
      <w:r w:rsidR="00031FDC" w:rsidRPr="00095DF9">
        <w:rPr>
          <w:rFonts w:ascii="Times New Roman" w:hAnsi="Times New Roman" w:cs="Times New Roman"/>
          <w:sz w:val="28"/>
          <w:szCs w:val="28"/>
        </w:rPr>
        <w:t xml:space="preserve"> 2015 – 2019 років</w:t>
      </w:r>
      <w:r w:rsidR="000F6B55" w:rsidRPr="00095DF9">
        <w:rPr>
          <w:rFonts w:ascii="Times New Roman" w:hAnsi="Times New Roman" w:cs="Times New Roman"/>
          <w:sz w:val="28"/>
          <w:szCs w:val="28"/>
        </w:rPr>
        <w:t xml:space="preserve"> (всього 117 назв) </w:t>
      </w:r>
      <w:r w:rsidR="000F6B55" w:rsidRPr="00095DF9">
        <w:rPr>
          <w:rFonts w:ascii="Times New Roman" w:hAnsi="Times New Roman" w:cs="Times New Roman"/>
          <w:b/>
          <w:sz w:val="28"/>
          <w:szCs w:val="28"/>
        </w:rPr>
        <w:t>найбільшим попитом</w:t>
      </w:r>
      <w:r w:rsidR="000F6B55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8833C5" w:rsidRPr="00095DF9">
        <w:rPr>
          <w:rFonts w:ascii="Times New Roman" w:hAnsi="Times New Roman" w:cs="Times New Roman"/>
          <w:sz w:val="28"/>
          <w:szCs w:val="28"/>
        </w:rPr>
        <w:t xml:space="preserve">серед читачів </w:t>
      </w:r>
      <w:r w:rsidR="000F6B55" w:rsidRPr="00095DF9">
        <w:rPr>
          <w:rFonts w:ascii="Times New Roman" w:hAnsi="Times New Roman" w:cs="Times New Roman"/>
          <w:sz w:val="28"/>
          <w:szCs w:val="28"/>
        </w:rPr>
        <w:t>користується 29 назв</w:t>
      </w:r>
      <w:r w:rsidR="007960E3" w:rsidRPr="00095DF9">
        <w:rPr>
          <w:rFonts w:ascii="Times New Roman" w:hAnsi="Times New Roman" w:cs="Times New Roman"/>
          <w:sz w:val="28"/>
          <w:szCs w:val="28"/>
        </w:rPr>
        <w:t xml:space="preserve"> краєзнавчих книг</w:t>
      </w:r>
      <w:r w:rsidR="00031FDC" w:rsidRPr="00095DF9">
        <w:rPr>
          <w:rFonts w:ascii="Times New Roman" w:hAnsi="Times New Roman" w:cs="Times New Roman"/>
          <w:sz w:val="28"/>
          <w:szCs w:val="28"/>
        </w:rPr>
        <w:t xml:space="preserve">, що становить 24,8% від загальної кількості надходжень за обласними Програмами. Серед них такі видання: </w:t>
      </w:r>
      <w:proofErr w:type="spellStart"/>
      <w:r w:rsidR="00031FDC" w:rsidRPr="00095DF9">
        <w:rPr>
          <w:rFonts w:ascii="Times New Roman" w:hAnsi="Times New Roman" w:cs="Times New Roman"/>
          <w:sz w:val="28"/>
          <w:szCs w:val="28"/>
        </w:rPr>
        <w:t>Дочинець</w:t>
      </w:r>
      <w:proofErr w:type="spellEnd"/>
      <w:r w:rsidR="00031FDC" w:rsidRPr="00095DF9">
        <w:rPr>
          <w:rFonts w:ascii="Times New Roman" w:hAnsi="Times New Roman" w:cs="Times New Roman"/>
          <w:sz w:val="28"/>
          <w:szCs w:val="28"/>
        </w:rPr>
        <w:t xml:space="preserve"> М.</w:t>
      </w:r>
      <w:r w:rsidR="00C96F6C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DB7E4E" w:rsidRPr="00095DF9">
        <w:rPr>
          <w:rFonts w:ascii="Times New Roman" w:hAnsi="Times New Roman" w:cs="Times New Roman"/>
          <w:sz w:val="28"/>
          <w:szCs w:val="28"/>
        </w:rPr>
        <w:t>Многії</w:t>
      </w:r>
      <w:proofErr w:type="spellEnd"/>
      <w:r w:rsidR="00DB7E4E" w:rsidRPr="00095DF9">
        <w:rPr>
          <w:rFonts w:ascii="Times New Roman" w:hAnsi="Times New Roman" w:cs="Times New Roman"/>
          <w:sz w:val="28"/>
          <w:szCs w:val="28"/>
        </w:rPr>
        <w:t xml:space="preserve"> літа.</w:t>
      </w:r>
      <w:r w:rsidR="00D12CA6" w:rsidRPr="00095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E4E" w:rsidRPr="00095DF9">
        <w:rPr>
          <w:rFonts w:ascii="Times New Roman" w:hAnsi="Times New Roman" w:cs="Times New Roman"/>
          <w:sz w:val="28"/>
          <w:szCs w:val="28"/>
        </w:rPr>
        <w:t>Вічник</w:t>
      </w:r>
      <w:proofErr w:type="spellEnd"/>
      <w:r w:rsidR="00DB7E4E" w:rsidRPr="00095DF9">
        <w:rPr>
          <w:rFonts w:ascii="Times New Roman" w:hAnsi="Times New Roman" w:cs="Times New Roman"/>
          <w:sz w:val="28"/>
          <w:szCs w:val="28"/>
        </w:rPr>
        <w:t>.</w:t>
      </w:r>
      <w:r w:rsidR="00DB7E4E" w:rsidRPr="00095D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B7E4E" w:rsidRPr="00095DF9">
        <w:rPr>
          <w:rFonts w:ascii="Times New Roman" w:hAnsi="Times New Roman" w:cs="Times New Roman"/>
          <w:sz w:val="28"/>
          <w:szCs w:val="28"/>
        </w:rPr>
        <w:t>Світован</w:t>
      </w:r>
      <w:proofErr w:type="spellEnd"/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DB7E4E" w:rsidRPr="00095DF9">
        <w:rPr>
          <w:rFonts w:ascii="Times New Roman" w:hAnsi="Times New Roman" w:cs="Times New Roman"/>
          <w:sz w:val="28"/>
          <w:szCs w:val="28"/>
        </w:rPr>
        <w:t xml:space="preserve">,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230CE7" w:rsidRPr="00095DF9">
        <w:rPr>
          <w:rFonts w:ascii="Times New Roman" w:hAnsi="Times New Roman" w:cs="Times New Roman"/>
          <w:sz w:val="28"/>
          <w:szCs w:val="28"/>
        </w:rPr>
        <w:t>Лікарські рослини</w:t>
      </w:r>
      <w:r w:rsidR="00DB7E4E" w:rsidRPr="00095DF9">
        <w:rPr>
          <w:rFonts w:ascii="Times New Roman" w:hAnsi="Times New Roman" w:cs="Times New Roman"/>
          <w:sz w:val="28"/>
          <w:szCs w:val="28"/>
        </w:rPr>
        <w:t xml:space="preserve"> Закарпаття в народній медици</w:t>
      </w:r>
      <w:r w:rsidR="00C96F6C" w:rsidRPr="00095DF9">
        <w:rPr>
          <w:rFonts w:ascii="Times New Roman" w:hAnsi="Times New Roman" w:cs="Times New Roman"/>
          <w:sz w:val="28"/>
          <w:szCs w:val="28"/>
        </w:rPr>
        <w:t>ні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DB7E4E" w:rsidRPr="00095DF9">
        <w:rPr>
          <w:rFonts w:ascii="Times New Roman" w:hAnsi="Times New Roman" w:cs="Times New Roman"/>
          <w:sz w:val="28"/>
          <w:szCs w:val="28"/>
        </w:rPr>
        <w:t xml:space="preserve">, Ігнатович О.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DB7E4E" w:rsidRPr="00095DF9">
        <w:rPr>
          <w:rFonts w:ascii="Times New Roman" w:hAnsi="Times New Roman" w:cs="Times New Roman"/>
          <w:sz w:val="28"/>
          <w:szCs w:val="28"/>
        </w:rPr>
        <w:t>Літературні портрети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DB7E4E" w:rsidRPr="00095DF9">
        <w:rPr>
          <w:rFonts w:ascii="Times New Roman" w:hAnsi="Times New Roman" w:cs="Times New Roman"/>
          <w:sz w:val="28"/>
          <w:szCs w:val="28"/>
        </w:rPr>
        <w:t xml:space="preserve">,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230CE7" w:rsidRPr="00095DF9">
        <w:rPr>
          <w:rFonts w:ascii="Times New Roman" w:hAnsi="Times New Roman" w:cs="Times New Roman"/>
          <w:sz w:val="28"/>
          <w:szCs w:val="28"/>
        </w:rPr>
        <w:t>Закарпатські замки у легендах,</w:t>
      </w:r>
      <w:r w:rsidR="00C96F6C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230CE7" w:rsidRPr="00095DF9">
        <w:rPr>
          <w:rFonts w:ascii="Times New Roman" w:hAnsi="Times New Roman" w:cs="Times New Roman"/>
          <w:sz w:val="28"/>
          <w:szCs w:val="28"/>
        </w:rPr>
        <w:t>п</w:t>
      </w:r>
      <w:r w:rsidR="00DB7E4E" w:rsidRPr="00095DF9">
        <w:rPr>
          <w:rFonts w:ascii="Times New Roman" w:hAnsi="Times New Roman" w:cs="Times New Roman"/>
          <w:sz w:val="28"/>
          <w:szCs w:val="28"/>
        </w:rPr>
        <w:t>ереказах та літературних творах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230CE7" w:rsidRPr="00095D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0CE7" w:rsidRPr="00095DF9">
        <w:rPr>
          <w:rFonts w:ascii="Times New Roman" w:hAnsi="Times New Roman" w:cs="Times New Roman"/>
          <w:sz w:val="28"/>
          <w:szCs w:val="28"/>
        </w:rPr>
        <w:t>Федака</w:t>
      </w:r>
      <w:proofErr w:type="spellEnd"/>
      <w:r w:rsidR="00230CE7" w:rsidRPr="00095DF9">
        <w:rPr>
          <w:rFonts w:ascii="Times New Roman" w:hAnsi="Times New Roman" w:cs="Times New Roman"/>
          <w:sz w:val="28"/>
          <w:szCs w:val="28"/>
        </w:rPr>
        <w:t xml:space="preserve"> С.</w:t>
      </w:r>
      <w:r w:rsidR="00DB7E4E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0D7798" w:rsidRPr="00095DF9">
        <w:rPr>
          <w:rFonts w:ascii="Times New Roman" w:hAnsi="Times New Roman" w:cs="Times New Roman"/>
          <w:sz w:val="28"/>
          <w:szCs w:val="28"/>
        </w:rPr>
        <w:t>Населені пункти і райони Закарпаття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DB7E4E" w:rsidRPr="00095D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7E4E" w:rsidRPr="00095DF9">
        <w:rPr>
          <w:rFonts w:ascii="Times New Roman" w:hAnsi="Times New Roman" w:cs="Times New Roman"/>
          <w:sz w:val="28"/>
          <w:szCs w:val="28"/>
        </w:rPr>
        <w:t>Гаврош</w:t>
      </w:r>
      <w:proofErr w:type="spellEnd"/>
      <w:r w:rsidR="00DB7E4E" w:rsidRPr="00095DF9">
        <w:rPr>
          <w:rFonts w:ascii="Times New Roman" w:hAnsi="Times New Roman" w:cs="Times New Roman"/>
          <w:sz w:val="28"/>
          <w:szCs w:val="28"/>
        </w:rPr>
        <w:t xml:space="preserve"> О.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DB7E4E" w:rsidRPr="00095DF9">
        <w:rPr>
          <w:rFonts w:ascii="Times New Roman" w:hAnsi="Times New Roman" w:cs="Times New Roman"/>
          <w:sz w:val="28"/>
          <w:szCs w:val="28"/>
        </w:rPr>
        <w:t>Таємниця Ерделі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C96F6C" w:rsidRPr="00095DF9">
        <w:rPr>
          <w:rFonts w:ascii="Times New Roman" w:hAnsi="Times New Roman" w:cs="Times New Roman"/>
          <w:sz w:val="28"/>
          <w:szCs w:val="28"/>
        </w:rPr>
        <w:t xml:space="preserve"> та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DB7E4E" w:rsidRPr="00095DF9">
        <w:rPr>
          <w:rFonts w:ascii="Times New Roman" w:hAnsi="Times New Roman" w:cs="Times New Roman"/>
          <w:sz w:val="28"/>
          <w:szCs w:val="28"/>
        </w:rPr>
        <w:t>Закохані каз</w:t>
      </w:r>
      <w:r w:rsidR="00C96F6C" w:rsidRPr="00095DF9">
        <w:rPr>
          <w:rFonts w:ascii="Times New Roman" w:hAnsi="Times New Roman" w:cs="Times New Roman"/>
          <w:sz w:val="28"/>
          <w:szCs w:val="28"/>
        </w:rPr>
        <w:t>ки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657DED" w:rsidRPr="00095DF9">
        <w:rPr>
          <w:rFonts w:ascii="Times New Roman" w:hAnsi="Times New Roman" w:cs="Times New Roman"/>
          <w:sz w:val="28"/>
          <w:szCs w:val="28"/>
        </w:rPr>
        <w:t>,</w:t>
      </w:r>
      <w:r w:rsidR="00DB7E4E" w:rsidRPr="00095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7E4E" w:rsidRPr="00095DF9">
        <w:rPr>
          <w:rFonts w:ascii="Times New Roman" w:hAnsi="Times New Roman" w:cs="Times New Roman"/>
          <w:sz w:val="28"/>
          <w:szCs w:val="28"/>
        </w:rPr>
        <w:t>Кешеля</w:t>
      </w:r>
      <w:proofErr w:type="spellEnd"/>
      <w:r w:rsidR="00C96F6C" w:rsidRPr="00095DF9">
        <w:rPr>
          <w:rFonts w:ascii="Times New Roman" w:hAnsi="Times New Roman" w:cs="Times New Roman"/>
          <w:sz w:val="28"/>
          <w:szCs w:val="28"/>
        </w:rPr>
        <w:t xml:space="preserve"> Д.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0D7798" w:rsidRPr="00095DF9">
        <w:rPr>
          <w:rFonts w:ascii="Times New Roman" w:hAnsi="Times New Roman" w:cs="Times New Roman"/>
          <w:sz w:val="28"/>
          <w:szCs w:val="28"/>
        </w:rPr>
        <w:t>Родаки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0D7798" w:rsidRPr="00095DF9">
        <w:rPr>
          <w:rFonts w:ascii="Times New Roman" w:hAnsi="Times New Roman" w:cs="Times New Roman"/>
          <w:sz w:val="28"/>
          <w:szCs w:val="28"/>
        </w:rPr>
        <w:t xml:space="preserve">,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D67009" w:rsidRPr="00095DF9">
        <w:rPr>
          <w:rFonts w:ascii="Times New Roman" w:hAnsi="Times New Roman" w:cs="Times New Roman"/>
          <w:sz w:val="28"/>
          <w:szCs w:val="28"/>
        </w:rPr>
        <w:t>Помилуй і прости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691C0E" w:rsidRPr="00095DF9">
        <w:rPr>
          <w:rFonts w:ascii="Times New Roman" w:hAnsi="Times New Roman" w:cs="Times New Roman"/>
          <w:sz w:val="28"/>
          <w:szCs w:val="28"/>
        </w:rPr>
        <w:t>,</w:t>
      </w:r>
      <w:r w:rsidR="00C96F6C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D67009" w:rsidRPr="00095DF9">
        <w:rPr>
          <w:rFonts w:ascii="Times New Roman" w:hAnsi="Times New Roman" w:cs="Times New Roman"/>
          <w:sz w:val="28"/>
          <w:szCs w:val="28"/>
        </w:rPr>
        <w:t>Дідові криниці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D67009" w:rsidRPr="00095DF9">
        <w:rPr>
          <w:rFonts w:ascii="Times New Roman" w:hAnsi="Times New Roman" w:cs="Times New Roman"/>
          <w:sz w:val="28"/>
          <w:szCs w:val="28"/>
        </w:rPr>
        <w:t xml:space="preserve"> та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D67009" w:rsidRPr="00095DF9">
        <w:rPr>
          <w:rFonts w:ascii="Times New Roman" w:hAnsi="Times New Roman" w:cs="Times New Roman"/>
          <w:sz w:val="28"/>
          <w:szCs w:val="28"/>
        </w:rPr>
        <w:t>Дай сили заплакати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691C0E" w:rsidRPr="00095D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1C0E" w:rsidRPr="00095DF9">
        <w:rPr>
          <w:rFonts w:ascii="Times New Roman" w:hAnsi="Times New Roman" w:cs="Times New Roman"/>
          <w:sz w:val="28"/>
          <w:szCs w:val="28"/>
        </w:rPr>
        <w:t>Повх</w:t>
      </w:r>
      <w:proofErr w:type="spellEnd"/>
      <w:r w:rsidR="00691C0E" w:rsidRPr="00095DF9">
        <w:rPr>
          <w:rFonts w:ascii="Times New Roman" w:hAnsi="Times New Roman" w:cs="Times New Roman"/>
          <w:sz w:val="28"/>
          <w:szCs w:val="28"/>
        </w:rPr>
        <w:t xml:space="preserve"> Л.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691C0E" w:rsidRPr="00095DF9">
        <w:rPr>
          <w:rFonts w:ascii="Times New Roman" w:hAnsi="Times New Roman" w:cs="Times New Roman"/>
          <w:sz w:val="28"/>
          <w:szCs w:val="28"/>
        </w:rPr>
        <w:t>Різьбив майстер кол</w:t>
      </w:r>
      <w:r w:rsidR="00D67009" w:rsidRPr="00095DF9">
        <w:rPr>
          <w:rFonts w:ascii="Times New Roman" w:hAnsi="Times New Roman" w:cs="Times New Roman"/>
          <w:sz w:val="28"/>
          <w:szCs w:val="28"/>
        </w:rPr>
        <w:t>исочку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691C0E" w:rsidRPr="00095DF9">
        <w:rPr>
          <w:rFonts w:ascii="Times New Roman" w:hAnsi="Times New Roman" w:cs="Times New Roman"/>
          <w:sz w:val="28"/>
          <w:szCs w:val="28"/>
        </w:rPr>
        <w:t>,</w:t>
      </w:r>
      <w:r w:rsidR="00D67009" w:rsidRPr="00095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009" w:rsidRPr="00095DF9">
        <w:rPr>
          <w:rFonts w:ascii="Times New Roman" w:hAnsi="Times New Roman" w:cs="Times New Roman"/>
          <w:sz w:val="28"/>
          <w:szCs w:val="28"/>
        </w:rPr>
        <w:t>Літераті</w:t>
      </w:r>
      <w:proofErr w:type="spellEnd"/>
      <w:r w:rsidR="00D67009" w:rsidRPr="00095DF9">
        <w:rPr>
          <w:rFonts w:ascii="Times New Roman" w:hAnsi="Times New Roman" w:cs="Times New Roman"/>
          <w:sz w:val="28"/>
          <w:szCs w:val="28"/>
        </w:rPr>
        <w:t xml:space="preserve"> Т.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657DED" w:rsidRPr="00095DF9">
        <w:rPr>
          <w:rFonts w:ascii="Times New Roman" w:hAnsi="Times New Roman" w:cs="Times New Roman"/>
          <w:sz w:val="28"/>
          <w:szCs w:val="28"/>
        </w:rPr>
        <w:t>Ужгород.</w:t>
      </w:r>
      <w:r w:rsidR="00D12CA6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657DED" w:rsidRPr="00095DF9">
        <w:rPr>
          <w:rFonts w:ascii="Times New Roman" w:hAnsi="Times New Roman" w:cs="Times New Roman"/>
          <w:sz w:val="28"/>
          <w:szCs w:val="28"/>
        </w:rPr>
        <w:t>Невигадані історії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657DED" w:rsidRPr="00095DF9">
        <w:rPr>
          <w:rFonts w:ascii="Times New Roman" w:hAnsi="Times New Roman" w:cs="Times New Roman"/>
          <w:sz w:val="28"/>
          <w:szCs w:val="28"/>
        </w:rPr>
        <w:t>,</w:t>
      </w:r>
      <w:r w:rsidR="00CA4230" w:rsidRPr="00095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009" w:rsidRPr="00095DF9">
        <w:rPr>
          <w:rFonts w:ascii="Times New Roman" w:hAnsi="Times New Roman" w:cs="Times New Roman"/>
          <w:sz w:val="28"/>
          <w:szCs w:val="28"/>
        </w:rPr>
        <w:t>Заплетал</w:t>
      </w:r>
      <w:proofErr w:type="spellEnd"/>
      <w:r w:rsidR="00D67009" w:rsidRPr="00095DF9">
        <w:rPr>
          <w:rFonts w:ascii="Times New Roman" w:hAnsi="Times New Roman" w:cs="Times New Roman"/>
          <w:sz w:val="28"/>
          <w:szCs w:val="28"/>
        </w:rPr>
        <w:t xml:space="preserve"> Ф.</w:t>
      </w:r>
      <w:r w:rsidR="00C96F6C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0D7798" w:rsidRPr="00095DF9">
        <w:rPr>
          <w:rFonts w:ascii="Times New Roman" w:hAnsi="Times New Roman" w:cs="Times New Roman"/>
          <w:sz w:val="28"/>
          <w:szCs w:val="28"/>
        </w:rPr>
        <w:t>Міста і села Закарпаття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D67009" w:rsidRPr="00095D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7009" w:rsidRPr="00095DF9">
        <w:rPr>
          <w:rFonts w:ascii="Times New Roman" w:hAnsi="Times New Roman" w:cs="Times New Roman"/>
          <w:sz w:val="28"/>
          <w:szCs w:val="28"/>
        </w:rPr>
        <w:t>Федака</w:t>
      </w:r>
      <w:proofErr w:type="spellEnd"/>
      <w:r w:rsidR="00D67009" w:rsidRPr="00095DF9">
        <w:rPr>
          <w:rFonts w:ascii="Times New Roman" w:hAnsi="Times New Roman" w:cs="Times New Roman"/>
          <w:sz w:val="28"/>
          <w:szCs w:val="28"/>
        </w:rPr>
        <w:t xml:space="preserve"> Д.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0D7798" w:rsidRPr="00095DF9">
        <w:rPr>
          <w:rFonts w:ascii="Times New Roman" w:hAnsi="Times New Roman" w:cs="Times New Roman"/>
          <w:sz w:val="28"/>
          <w:szCs w:val="28"/>
        </w:rPr>
        <w:t>Українськ</w:t>
      </w:r>
      <w:r w:rsidR="00D67009" w:rsidRPr="00095DF9">
        <w:rPr>
          <w:rFonts w:ascii="Times New Roman" w:hAnsi="Times New Roman" w:cs="Times New Roman"/>
          <w:sz w:val="28"/>
          <w:szCs w:val="28"/>
        </w:rPr>
        <w:t>е красне письменство Закарпатт</w:t>
      </w:r>
      <w:r w:rsidR="00152B06" w:rsidRPr="00095DF9">
        <w:rPr>
          <w:rFonts w:ascii="Times New Roman" w:hAnsi="Times New Roman" w:cs="Times New Roman"/>
          <w:sz w:val="28"/>
          <w:szCs w:val="28"/>
        </w:rPr>
        <w:t>я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0D7798" w:rsidRPr="00095DF9">
        <w:rPr>
          <w:rFonts w:ascii="Times New Roman" w:hAnsi="Times New Roman" w:cs="Times New Roman"/>
          <w:sz w:val="28"/>
          <w:szCs w:val="28"/>
        </w:rPr>
        <w:t>,</w:t>
      </w:r>
      <w:r w:rsidR="00D67009" w:rsidRPr="00095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7009" w:rsidRPr="00095DF9">
        <w:rPr>
          <w:rFonts w:ascii="Times New Roman" w:hAnsi="Times New Roman" w:cs="Times New Roman"/>
          <w:sz w:val="28"/>
          <w:szCs w:val="28"/>
        </w:rPr>
        <w:t>Малик</w:t>
      </w:r>
      <w:proofErr w:type="spellEnd"/>
      <w:r w:rsidR="00D67009" w:rsidRPr="00095DF9">
        <w:rPr>
          <w:rFonts w:ascii="Times New Roman" w:hAnsi="Times New Roman" w:cs="Times New Roman"/>
          <w:sz w:val="28"/>
          <w:szCs w:val="28"/>
        </w:rPr>
        <w:t xml:space="preserve"> Г.</w:t>
      </w:r>
      <w:r w:rsidR="00C96F6C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691C0E" w:rsidRPr="00095DF9">
        <w:rPr>
          <w:rFonts w:ascii="Times New Roman" w:hAnsi="Times New Roman" w:cs="Times New Roman"/>
          <w:sz w:val="28"/>
          <w:szCs w:val="28"/>
        </w:rPr>
        <w:t>Вірші для Одарочки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D67009" w:rsidRPr="00095DF9">
        <w:rPr>
          <w:rFonts w:ascii="Times New Roman" w:hAnsi="Times New Roman" w:cs="Times New Roman"/>
          <w:sz w:val="28"/>
          <w:szCs w:val="28"/>
        </w:rPr>
        <w:t xml:space="preserve"> та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657DED" w:rsidRPr="00095DF9">
        <w:rPr>
          <w:rFonts w:ascii="Times New Roman" w:hAnsi="Times New Roman" w:cs="Times New Roman"/>
          <w:sz w:val="28"/>
          <w:szCs w:val="28"/>
        </w:rPr>
        <w:t xml:space="preserve">Мандри та подвиги лицаря </w:t>
      </w:r>
      <w:proofErr w:type="spellStart"/>
      <w:r w:rsidR="00657DED" w:rsidRPr="00095DF9">
        <w:rPr>
          <w:rFonts w:ascii="Times New Roman" w:hAnsi="Times New Roman" w:cs="Times New Roman"/>
          <w:sz w:val="28"/>
          <w:szCs w:val="28"/>
        </w:rPr>
        <w:t>Горчика</w:t>
      </w:r>
      <w:proofErr w:type="spellEnd"/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CA4230" w:rsidRPr="00095DF9">
        <w:rPr>
          <w:rFonts w:ascii="Times New Roman" w:hAnsi="Times New Roman" w:cs="Times New Roman"/>
          <w:sz w:val="28"/>
          <w:szCs w:val="28"/>
        </w:rPr>
        <w:t>,</w:t>
      </w:r>
      <w:r w:rsidR="00691C0E" w:rsidRPr="00095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1C0E" w:rsidRPr="00095DF9">
        <w:rPr>
          <w:rFonts w:ascii="Times New Roman" w:hAnsi="Times New Roman" w:cs="Times New Roman"/>
          <w:sz w:val="28"/>
          <w:szCs w:val="28"/>
        </w:rPr>
        <w:t>Матола</w:t>
      </w:r>
      <w:proofErr w:type="spellEnd"/>
      <w:r w:rsidR="00691C0E" w:rsidRPr="00095DF9">
        <w:rPr>
          <w:rFonts w:ascii="Times New Roman" w:hAnsi="Times New Roman" w:cs="Times New Roman"/>
          <w:sz w:val="28"/>
          <w:szCs w:val="28"/>
        </w:rPr>
        <w:t xml:space="preserve"> М.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D67009" w:rsidRPr="00095DF9">
        <w:rPr>
          <w:rFonts w:ascii="Times New Roman" w:hAnsi="Times New Roman" w:cs="Times New Roman"/>
          <w:sz w:val="28"/>
          <w:szCs w:val="28"/>
        </w:rPr>
        <w:t>Петрик грушу малював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5A37AC" w:rsidRPr="00095DF9">
        <w:rPr>
          <w:rFonts w:ascii="Times New Roman" w:hAnsi="Times New Roman" w:cs="Times New Roman"/>
          <w:sz w:val="28"/>
          <w:szCs w:val="28"/>
        </w:rPr>
        <w:t xml:space="preserve"> та ін.</w:t>
      </w:r>
    </w:p>
    <w:p w14:paraId="4FE30C81" w14:textId="42CF4029" w:rsidR="00F50C2F" w:rsidRPr="00095DF9" w:rsidRDefault="00F50C2F" w:rsidP="00742C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DF9">
        <w:rPr>
          <w:rFonts w:ascii="Times New Roman" w:hAnsi="Times New Roman" w:cs="Times New Roman"/>
          <w:b/>
          <w:sz w:val="28"/>
          <w:szCs w:val="28"/>
        </w:rPr>
        <w:t xml:space="preserve">Стійкий попит </w:t>
      </w:r>
      <w:r w:rsidRPr="00095DF9">
        <w:rPr>
          <w:rFonts w:ascii="Times New Roman" w:hAnsi="Times New Roman" w:cs="Times New Roman"/>
          <w:sz w:val="28"/>
          <w:szCs w:val="28"/>
        </w:rPr>
        <w:t>є на 55</w:t>
      </w:r>
      <w:r w:rsidR="00152B06" w:rsidRPr="00095DF9">
        <w:rPr>
          <w:rFonts w:ascii="Times New Roman" w:hAnsi="Times New Roman" w:cs="Times New Roman"/>
          <w:sz w:val="28"/>
          <w:szCs w:val="28"/>
        </w:rPr>
        <w:t xml:space="preserve"> назв, </w:t>
      </w:r>
      <w:r w:rsidR="00D12CA6" w:rsidRPr="00095DF9">
        <w:rPr>
          <w:rFonts w:ascii="Times New Roman" w:hAnsi="Times New Roman" w:cs="Times New Roman"/>
          <w:sz w:val="28"/>
          <w:szCs w:val="28"/>
        </w:rPr>
        <w:t xml:space="preserve">а це </w:t>
      </w:r>
      <w:r w:rsidR="00152B06" w:rsidRPr="00095DF9">
        <w:rPr>
          <w:rFonts w:ascii="Times New Roman" w:hAnsi="Times New Roman" w:cs="Times New Roman"/>
          <w:sz w:val="28"/>
          <w:szCs w:val="28"/>
        </w:rPr>
        <w:t>47%. Наприклад</w:t>
      </w:r>
      <w:r w:rsidR="00D12CA6" w:rsidRPr="00095DF9">
        <w:rPr>
          <w:rFonts w:ascii="Times New Roman" w:hAnsi="Times New Roman" w:cs="Times New Roman"/>
          <w:sz w:val="28"/>
          <w:szCs w:val="28"/>
        </w:rPr>
        <w:t xml:space="preserve"> з них:</w:t>
      </w:r>
      <w:r w:rsidR="002D07D5" w:rsidRPr="00095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7D5" w:rsidRPr="00095DF9">
        <w:rPr>
          <w:rFonts w:ascii="Times New Roman" w:hAnsi="Times New Roman" w:cs="Times New Roman"/>
          <w:sz w:val="28"/>
          <w:szCs w:val="28"/>
        </w:rPr>
        <w:t>Габорець</w:t>
      </w:r>
      <w:proofErr w:type="spellEnd"/>
      <w:r w:rsidR="002D07D5" w:rsidRPr="00095DF9">
        <w:rPr>
          <w:rFonts w:ascii="Times New Roman" w:hAnsi="Times New Roman" w:cs="Times New Roman"/>
          <w:sz w:val="28"/>
          <w:szCs w:val="28"/>
        </w:rPr>
        <w:t xml:space="preserve"> В.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2D07D5" w:rsidRPr="00095DF9">
        <w:rPr>
          <w:rFonts w:ascii="Times New Roman" w:hAnsi="Times New Roman" w:cs="Times New Roman"/>
          <w:sz w:val="28"/>
          <w:szCs w:val="28"/>
        </w:rPr>
        <w:t xml:space="preserve">Служителі </w:t>
      </w:r>
      <w:proofErr w:type="spellStart"/>
      <w:r w:rsidR="002D07D5" w:rsidRPr="00095DF9">
        <w:rPr>
          <w:rFonts w:ascii="Times New Roman" w:hAnsi="Times New Roman" w:cs="Times New Roman"/>
          <w:sz w:val="28"/>
          <w:szCs w:val="28"/>
        </w:rPr>
        <w:t>мельпомени</w:t>
      </w:r>
      <w:proofErr w:type="spellEnd"/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2D07D5" w:rsidRPr="00095D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07D5" w:rsidRPr="00095DF9">
        <w:rPr>
          <w:rFonts w:ascii="Times New Roman" w:hAnsi="Times New Roman" w:cs="Times New Roman"/>
          <w:sz w:val="28"/>
          <w:szCs w:val="28"/>
        </w:rPr>
        <w:t>Доч</w:t>
      </w:r>
      <w:r w:rsidR="006C2B02" w:rsidRPr="00095DF9">
        <w:rPr>
          <w:rFonts w:ascii="Times New Roman" w:hAnsi="Times New Roman" w:cs="Times New Roman"/>
          <w:sz w:val="28"/>
          <w:szCs w:val="28"/>
        </w:rPr>
        <w:t>инець</w:t>
      </w:r>
      <w:proofErr w:type="spellEnd"/>
      <w:r w:rsidR="006C2B02" w:rsidRPr="00095DF9">
        <w:rPr>
          <w:rFonts w:ascii="Times New Roman" w:hAnsi="Times New Roman" w:cs="Times New Roman"/>
          <w:sz w:val="28"/>
          <w:szCs w:val="28"/>
        </w:rPr>
        <w:t xml:space="preserve"> М.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6C2B02" w:rsidRPr="00095DF9">
        <w:rPr>
          <w:rFonts w:ascii="Times New Roman" w:hAnsi="Times New Roman" w:cs="Times New Roman"/>
          <w:sz w:val="28"/>
          <w:szCs w:val="28"/>
        </w:rPr>
        <w:t xml:space="preserve">Води господніх </w:t>
      </w:r>
      <w:proofErr w:type="spellStart"/>
      <w:r w:rsidR="006C2B02" w:rsidRPr="00095DF9">
        <w:rPr>
          <w:rFonts w:ascii="Times New Roman" w:hAnsi="Times New Roman" w:cs="Times New Roman"/>
          <w:sz w:val="28"/>
          <w:szCs w:val="28"/>
        </w:rPr>
        <w:t>русел</w:t>
      </w:r>
      <w:proofErr w:type="spellEnd"/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6C2B02" w:rsidRPr="00095DF9">
        <w:rPr>
          <w:rFonts w:ascii="Times New Roman" w:hAnsi="Times New Roman" w:cs="Times New Roman"/>
          <w:sz w:val="28"/>
          <w:szCs w:val="28"/>
        </w:rPr>
        <w:t xml:space="preserve">,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6C2B02" w:rsidRPr="00095DF9">
        <w:rPr>
          <w:rFonts w:ascii="Times New Roman" w:hAnsi="Times New Roman" w:cs="Times New Roman"/>
          <w:sz w:val="28"/>
          <w:szCs w:val="28"/>
        </w:rPr>
        <w:t>Мафтей</w:t>
      </w:r>
      <w:proofErr w:type="spellEnd"/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6C2B02" w:rsidRPr="00095DF9">
        <w:rPr>
          <w:rFonts w:ascii="Times New Roman" w:hAnsi="Times New Roman" w:cs="Times New Roman"/>
          <w:sz w:val="28"/>
          <w:szCs w:val="28"/>
        </w:rPr>
        <w:t xml:space="preserve"> та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6C2B02" w:rsidRPr="00095DF9">
        <w:rPr>
          <w:rFonts w:ascii="Times New Roman" w:hAnsi="Times New Roman" w:cs="Times New Roman"/>
          <w:sz w:val="28"/>
          <w:szCs w:val="28"/>
        </w:rPr>
        <w:t>Синій зошит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6C2B02" w:rsidRPr="00095D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07D5" w:rsidRPr="00095DF9">
        <w:rPr>
          <w:rFonts w:ascii="Times New Roman" w:hAnsi="Times New Roman" w:cs="Times New Roman"/>
          <w:sz w:val="28"/>
          <w:szCs w:val="28"/>
        </w:rPr>
        <w:t>Томчаній</w:t>
      </w:r>
      <w:proofErr w:type="spellEnd"/>
      <w:r w:rsidR="002D07D5" w:rsidRPr="00095DF9">
        <w:rPr>
          <w:rFonts w:ascii="Times New Roman" w:hAnsi="Times New Roman" w:cs="Times New Roman"/>
          <w:sz w:val="28"/>
          <w:szCs w:val="28"/>
        </w:rPr>
        <w:t xml:space="preserve"> М.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5E6183" w:rsidRPr="00095DF9">
        <w:rPr>
          <w:rFonts w:ascii="Times New Roman" w:hAnsi="Times New Roman" w:cs="Times New Roman"/>
          <w:sz w:val="28"/>
          <w:szCs w:val="28"/>
        </w:rPr>
        <w:t>Вибран</w:t>
      </w:r>
      <w:r w:rsidR="006C2B02" w:rsidRPr="00095DF9">
        <w:rPr>
          <w:rFonts w:ascii="Times New Roman" w:hAnsi="Times New Roman" w:cs="Times New Roman"/>
          <w:sz w:val="28"/>
          <w:szCs w:val="28"/>
        </w:rPr>
        <w:t>і твори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6C2B02" w:rsidRPr="00095DF9">
        <w:rPr>
          <w:rFonts w:ascii="Times New Roman" w:hAnsi="Times New Roman" w:cs="Times New Roman"/>
          <w:sz w:val="28"/>
          <w:szCs w:val="28"/>
        </w:rPr>
        <w:t>,</w:t>
      </w:r>
      <w:r w:rsidR="00A22EAF" w:rsidRPr="00095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EAF" w:rsidRPr="00095DF9">
        <w:rPr>
          <w:rFonts w:ascii="Times New Roman" w:hAnsi="Times New Roman" w:cs="Times New Roman"/>
          <w:sz w:val="28"/>
          <w:szCs w:val="28"/>
        </w:rPr>
        <w:t>Андрійцьо</w:t>
      </w:r>
      <w:proofErr w:type="spellEnd"/>
      <w:r w:rsidR="00A22EAF" w:rsidRPr="00095DF9">
        <w:rPr>
          <w:rFonts w:ascii="Times New Roman" w:hAnsi="Times New Roman" w:cs="Times New Roman"/>
          <w:sz w:val="28"/>
          <w:szCs w:val="28"/>
        </w:rPr>
        <w:t xml:space="preserve"> В.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A22EAF" w:rsidRPr="00095DF9">
        <w:rPr>
          <w:rFonts w:ascii="Times New Roman" w:hAnsi="Times New Roman" w:cs="Times New Roman"/>
          <w:sz w:val="28"/>
          <w:szCs w:val="28"/>
        </w:rPr>
        <w:t>Микола Садовський і Зака</w:t>
      </w:r>
      <w:r w:rsidR="006C2B02" w:rsidRPr="00095DF9">
        <w:rPr>
          <w:rFonts w:ascii="Times New Roman" w:hAnsi="Times New Roman" w:cs="Times New Roman"/>
          <w:sz w:val="28"/>
          <w:szCs w:val="28"/>
        </w:rPr>
        <w:t>рпаття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6C2B02" w:rsidRPr="00095D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2B02" w:rsidRPr="00095DF9">
        <w:rPr>
          <w:rFonts w:ascii="Times New Roman" w:hAnsi="Times New Roman" w:cs="Times New Roman"/>
          <w:sz w:val="28"/>
          <w:szCs w:val="28"/>
        </w:rPr>
        <w:t>Свида</w:t>
      </w:r>
      <w:proofErr w:type="spellEnd"/>
      <w:r w:rsidR="006C2B02" w:rsidRPr="00095DF9">
        <w:rPr>
          <w:rFonts w:ascii="Times New Roman" w:hAnsi="Times New Roman" w:cs="Times New Roman"/>
          <w:sz w:val="28"/>
          <w:szCs w:val="28"/>
        </w:rPr>
        <w:t xml:space="preserve"> В.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6C2B02" w:rsidRPr="00095DF9">
        <w:rPr>
          <w:rFonts w:ascii="Times New Roman" w:hAnsi="Times New Roman" w:cs="Times New Roman"/>
          <w:sz w:val="28"/>
          <w:szCs w:val="28"/>
        </w:rPr>
        <w:t>Нетлінне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6C2B02" w:rsidRPr="00095DF9">
        <w:rPr>
          <w:rFonts w:ascii="Times New Roman" w:hAnsi="Times New Roman" w:cs="Times New Roman"/>
          <w:sz w:val="28"/>
          <w:szCs w:val="28"/>
        </w:rPr>
        <w:t xml:space="preserve">,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A22EAF" w:rsidRPr="00095DF9">
        <w:rPr>
          <w:rFonts w:ascii="Times New Roman" w:hAnsi="Times New Roman" w:cs="Times New Roman"/>
          <w:sz w:val="28"/>
          <w:szCs w:val="28"/>
        </w:rPr>
        <w:t>Августин Волошин: два ювілеї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A22EAF" w:rsidRPr="00095DF9">
        <w:rPr>
          <w:rFonts w:ascii="Times New Roman" w:hAnsi="Times New Roman" w:cs="Times New Roman"/>
          <w:sz w:val="28"/>
          <w:szCs w:val="28"/>
        </w:rPr>
        <w:t>,</w:t>
      </w:r>
      <w:r w:rsidR="00152B06" w:rsidRPr="00095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EAF" w:rsidRPr="00095DF9">
        <w:rPr>
          <w:rFonts w:ascii="Times New Roman" w:hAnsi="Times New Roman" w:cs="Times New Roman"/>
          <w:sz w:val="28"/>
          <w:szCs w:val="28"/>
        </w:rPr>
        <w:t>Кухта</w:t>
      </w:r>
      <w:proofErr w:type="spellEnd"/>
      <w:r w:rsidR="00A22EAF" w:rsidRPr="00095DF9">
        <w:rPr>
          <w:rFonts w:ascii="Times New Roman" w:hAnsi="Times New Roman" w:cs="Times New Roman"/>
          <w:sz w:val="28"/>
          <w:szCs w:val="28"/>
        </w:rPr>
        <w:t xml:space="preserve"> В.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6C2B02" w:rsidRPr="00095DF9">
        <w:rPr>
          <w:rFonts w:ascii="Times New Roman" w:hAnsi="Times New Roman" w:cs="Times New Roman"/>
          <w:sz w:val="28"/>
          <w:szCs w:val="28"/>
        </w:rPr>
        <w:t>Контрабанда слова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6C2B02" w:rsidRPr="00095DF9">
        <w:rPr>
          <w:rFonts w:ascii="Times New Roman" w:hAnsi="Times New Roman" w:cs="Times New Roman"/>
          <w:sz w:val="28"/>
          <w:szCs w:val="28"/>
        </w:rPr>
        <w:t>,</w:t>
      </w:r>
      <w:r w:rsidR="00A0352F" w:rsidRPr="00095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352F" w:rsidRPr="00095DF9">
        <w:rPr>
          <w:rFonts w:ascii="Times New Roman" w:hAnsi="Times New Roman" w:cs="Times New Roman"/>
          <w:sz w:val="28"/>
          <w:szCs w:val="28"/>
        </w:rPr>
        <w:t>Федака</w:t>
      </w:r>
      <w:proofErr w:type="spellEnd"/>
      <w:r w:rsidR="00A0352F" w:rsidRPr="00095DF9">
        <w:rPr>
          <w:rFonts w:ascii="Times New Roman" w:hAnsi="Times New Roman" w:cs="Times New Roman"/>
          <w:sz w:val="28"/>
          <w:szCs w:val="28"/>
        </w:rPr>
        <w:t xml:space="preserve"> С.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A0352F" w:rsidRPr="00095DF9">
        <w:rPr>
          <w:rFonts w:ascii="Times New Roman" w:hAnsi="Times New Roman" w:cs="Times New Roman"/>
          <w:sz w:val="28"/>
          <w:szCs w:val="28"/>
        </w:rPr>
        <w:t xml:space="preserve">Ми, Федір </w:t>
      </w:r>
      <w:proofErr w:type="spellStart"/>
      <w:r w:rsidR="00A0352F" w:rsidRPr="00095DF9">
        <w:rPr>
          <w:rFonts w:ascii="Times New Roman" w:hAnsi="Times New Roman" w:cs="Times New Roman"/>
          <w:sz w:val="28"/>
          <w:szCs w:val="28"/>
        </w:rPr>
        <w:t>Корятович</w:t>
      </w:r>
      <w:proofErr w:type="spellEnd"/>
      <w:r w:rsidR="006C2B02" w:rsidRPr="00095DF9">
        <w:rPr>
          <w:rFonts w:ascii="Times New Roman" w:hAnsi="Times New Roman" w:cs="Times New Roman"/>
          <w:sz w:val="28"/>
          <w:szCs w:val="28"/>
        </w:rPr>
        <w:t>, з ласки Божої князь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6C2B02" w:rsidRPr="00095DF9">
        <w:rPr>
          <w:rFonts w:ascii="Times New Roman" w:hAnsi="Times New Roman" w:cs="Times New Roman"/>
          <w:sz w:val="28"/>
          <w:szCs w:val="28"/>
        </w:rPr>
        <w:t xml:space="preserve"> та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6C2B02" w:rsidRPr="00095DF9">
        <w:rPr>
          <w:rFonts w:ascii="Times New Roman" w:hAnsi="Times New Roman" w:cs="Times New Roman"/>
          <w:sz w:val="28"/>
          <w:szCs w:val="28"/>
        </w:rPr>
        <w:t>Історія Закарпаття в персоналіях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6C2B02" w:rsidRPr="00095DF9">
        <w:rPr>
          <w:rFonts w:ascii="Times New Roman" w:hAnsi="Times New Roman" w:cs="Times New Roman"/>
          <w:sz w:val="28"/>
          <w:szCs w:val="28"/>
        </w:rPr>
        <w:t>,</w:t>
      </w:r>
      <w:r w:rsidR="00A0352F" w:rsidRPr="00095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352F" w:rsidRPr="00095DF9">
        <w:rPr>
          <w:rFonts w:ascii="Times New Roman" w:hAnsi="Times New Roman" w:cs="Times New Roman"/>
          <w:sz w:val="28"/>
          <w:szCs w:val="28"/>
        </w:rPr>
        <w:t>Гаврош</w:t>
      </w:r>
      <w:proofErr w:type="spellEnd"/>
      <w:r w:rsidR="00A0352F" w:rsidRPr="00095DF9">
        <w:rPr>
          <w:rFonts w:ascii="Times New Roman" w:hAnsi="Times New Roman" w:cs="Times New Roman"/>
          <w:sz w:val="28"/>
          <w:szCs w:val="28"/>
        </w:rPr>
        <w:t xml:space="preserve"> О. </w:t>
      </w:r>
      <w:r w:rsidR="00A77D80" w:rsidRPr="00095DF9">
        <w:rPr>
          <w:rFonts w:ascii="Times New Roman" w:hAnsi="Times New Roman" w:cs="Times New Roman"/>
          <w:sz w:val="28"/>
          <w:szCs w:val="28"/>
        </w:rPr>
        <w:lastRenderedPageBreak/>
        <w:t>“</w:t>
      </w:r>
      <w:r w:rsidR="006C2B02" w:rsidRPr="00095DF9">
        <w:rPr>
          <w:rFonts w:ascii="Times New Roman" w:hAnsi="Times New Roman" w:cs="Times New Roman"/>
          <w:sz w:val="28"/>
          <w:szCs w:val="28"/>
        </w:rPr>
        <w:t>Останній опришок Микола Шугай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6C2B02" w:rsidRPr="00095DF9">
        <w:rPr>
          <w:rFonts w:ascii="Times New Roman" w:hAnsi="Times New Roman" w:cs="Times New Roman"/>
          <w:sz w:val="28"/>
          <w:szCs w:val="28"/>
        </w:rPr>
        <w:t xml:space="preserve"> та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6C2B02" w:rsidRPr="00095DF9">
        <w:rPr>
          <w:rFonts w:ascii="Times New Roman" w:hAnsi="Times New Roman" w:cs="Times New Roman"/>
          <w:sz w:val="28"/>
          <w:szCs w:val="28"/>
        </w:rPr>
        <w:t>Донос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6C2B02" w:rsidRPr="00095DF9">
        <w:rPr>
          <w:rFonts w:ascii="Times New Roman" w:hAnsi="Times New Roman" w:cs="Times New Roman"/>
          <w:sz w:val="28"/>
          <w:szCs w:val="28"/>
        </w:rPr>
        <w:t>,</w:t>
      </w:r>
      <w:r w:rsidR="00A0352F" w:rsidRPr="00095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352F" w:rsidRPr="00095DF9">
        <w:rPr>
          <w:rFonts w:ascii="Times New Roman" w:hAnsi="Times New Roman" w:cs="Times New Roman"/>
          <w:sz w:val="28"/>
          <w:szCs w:val="28"/>
        </w:rPr>
        <w:t>Сирохман</w:t>
      </w:r>
      <w:proofErr w:type="spellEnd"/>
      <w:r w:rsidR="00A0352F" w:rsidRPr="00095DF9">
        <w:rPr>
          <w:rFonts w:ascii="Times New Roman" w:hAnsi="Times New Roman" w:cs="Times New Roman"/>
          <w:sz w:val="28"/>
          <w:szCs w:val="28"/>
        </w:rPr>
        <w:t xml:space="preserve"> М.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A0352F" w:rsidRPr="00095DF9">
        <w:rPr>
          <w:rFonts w:ascii="Times New Roman" w:hAnsi="Times New Roman" w:cs="Times New Roman"/>
          <w:sz w:val="28"/>
          <w:szCs w:val="28"/>
        </w:rPr>
        <w:t xml:space="preserve">Павло </w:t>
      </w:r>
      <w:proofErr w:type="spellStart"/>
      <w:r w:rsidR="00A0352F" w:rsidRPr="00095DF9">
        <w:rPr>
          <w:rFonts w:ascii="Times New Roman" w:hAnsi="Times New Roman" w:cs="Times New Roman"/>
          <w:sz w:val="28"/>
          <w:szCs w:val="28"/>
        </w:rPr>
        <w:t>Бедз</w:t>
      </w:r>
      <w:r w:rsidR="00D12CA6" w:rsidRPr="00095DF9">
        <w:rPr>
          <w:rFonts w:ascii="Times New Roman" w:hAnsi="Times New Roman" w:cs="Times New Roman"/>
          <w:sz w:val="28"/>
          <w:szCs w:val="28"/>
        </w:rPr>
        <w:t>і</w:t>
      </w:r>
      <w:r w:rsidR="00A0352F" w:rsidRPr="00095DF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A0352F" w:rsidRPr="00095DF9">
        <w:rPr>
          <w:rFonts w:ascii="Times New Roman" w:hAnsi="Times New Roman" w:cs="Times New Roman"/>
          <w:sz w:val="28"/>
          <w:szCs w:val="28"/>
        </w:rPr>
        <w:t>: графіка, живопис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A0352F" w:rsidRPr="00095D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352F" w:rsidRPr="00095DF9">
        <w:rPr>
          <w:rFonts w:ascii="Times New Roman" w:hAnsi="Times New Roman" w:cs="Times New Roman"/>
          <w:sz w:val="28"/>
          <w:szCs w:val="28"/>
        </w:rPr>
        <w:t>Фатула</w:t>
      </w:r>
      <w:proofErr w:type="spellEnd"/>
      <w:r w:rsidR="00A0352F" w:rsidRPr="00095DF9">
        <w:rPr>
          <w:rFonts w:ascii="Times New Roman" w:hAnsi="Times New Roman" w:cs="Times New Roman"/>
          <w:sz w:val="28"/>
          <w:szCs w:val="28"/>
        </w:rPr>
        <w:t xml:space="preserve"> Ю.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A0352F" w:rsidRPr="00095DF9">
        <w:rPr>
          <w:rFonts w:ascii="Times New Roman" w:hAnsi="Times New Roman" w:cs="Times New Roman"/>
          <w:sz w:val="28"/>
          <w:szCs w:val="28"/>
        </w:rPr>
        <w:t>Неси мамці жалість мою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A0352F" w:rsidRPr="00095DF9">
        <w:rPr>
          <w:rFonts w:ascii="Times New Roman" w:hAnsi="Times New Roman" w:cs="Times New Roman"/>
          <w:sz w:val="28"/>
          <w:szCs w:val="28"/>
        </w:rPr>
        <w:t>,</w:t>
      </w:r>
      <w:r w:rsidR="005A37AC" w:rsidRPr="00095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7AC" w:rsidRPr="00095DF9">
        <w:rPr>
          <w:rFonts w:ascii="Times New Roman" w:hAnsi="Times New Roman" w:cs="Times New Roman"/>
          <w:sz w:val="28"/>
          <w:szCs w:val="28"/>
        </w:rPr>
        <w:t>Вегеш</w:t>
      </w:r>
      <w:proofErr w:type="spellEnd"/>
      <w:r w:rsidR="005A37AC" w:rsidRPr="00095DF9">
        <w:rPr>
          <w:rFonts w:ascii="Times New Roman" w:hAnsi="Times New Roman" w:cs="Times New Roman"/>
          <w:sz w:val="28"/>
          <w:szCs w:val="28"/>
        </w:rPr>
        <w:t xml:space="preserve"> М., Токар М.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5A37AC" w:rsidRPr="00095DF9">
        <w:rPr>
          <w:rFonts w:ascii="Times New Roman" w:hAnsi="Times New Roman" w:cs="Times New Roman"/>
          <w:sz w:val="28"/>
          <w:szCs w:val="28"/>
        </w:rPr>
        <w:t>Вершина духу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5A37AC" w:rsidRPr="00095D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A37AC" w:rsidRPr="00095DF9">
        <w:rPr>
          <w:rFonts w:ascii="Times New Roman" w:hAnsi="Times New Roman" w:cs="Times New Roman"/>
          <w:sz w:val="28"/>
          <w:szCs w:val="28"/>
        </w:rPr>
        <w:t>Митровка</w:t>
      </w:r>
      <w:proofErr w:type="spellEnd"/>
      <w:r w:rsidR="005A37AC" w:rsidRPr="00095DF9">
        <w:rPr>
          <w:rFonts w:ascii="Times New Roman" w:hAnsi="Times New Roman" w:cs="Times New Roman"/>
          <w:sz w:val="28"/>
          <w:szCs w:val="28"/>
        </w:rPr>
        <w:t xml:space="preserve"> М.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5A37AC" w:rsidRPr="00095DF9">
        <w:rPr>
          <w:rFonts w:ascii="Times New Roman" w:hAnsi="Times New Roman" w:cs="Times New Roman"/>
          <w:sz w:val="28"/>
          <w:szCs w:val="28"/>
        </w:rPr>
        <w:t xml:space="preserve">Хорова культура </w:t>
      </w:r>
      <w:r w:rsidR="006C2B02" w:rsidRPr="00095DF9">
        <w:rPr>
          <w:rFonts w:ascii="Times New Roman" w:hAnsi="Times New Roman" w:cs="Times New Roman"/>
          <w:sz w:val="28"/>
          <w:szCs w:val="28"/>
        </w:rPr>
        <w:t>Закарпаття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6C2B02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5A37AC" w:rsidRPr="00095DF9">
        <w:rPr>
          <w:rFonts w:ascii="Times New Roman" w:hAnsi="Times New Roman" w:cs="Times New Roman"/>
          <w:sz w:val="28"/>
          <w:szCs w:val="28"/>
        </w:rPr>
        <w:t>та ін.</w:t>
      </w:r>
    </w:p>
    <w:p w14:paraId="5463956B" w14:textId="20BAD887" w:rsidR="006316F7" w:rsidRPr="00095DF9" w:rsidRDefault="005A37AC" w:rsidP="0074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DF9">
        <w:rPr>
          <w:rFonts w:ascii="Times New Roman" w:hAnsi="Times New Roman" w:cs="Times New Roman"/>
          <w:b/>
          <w:sz w:val="28"/>
          <w:szCs w:val="28"/>
        </w:rPr>
        <w:t xml:space="preserve">Слабкий попит </w:t>
      </w:r>
      <w:r w:rsidRPr="00095DF9">
        <w:rPr>
          <w:rFonts w:ascii="Times New Roman" w:hAnsi="Times New Roman" w:cs="Times New Roman"/>
          <w:sz w:val="28"/>
          <w:szCs w:val="28"/>
        </w:rPr>
        <w:t xml:space="preserve">спостерігається на 33 назви </w:t>
      </w:r>
      <w:r w:rsidR="00D12CA6" w:rsidRPr="00095DF9">
        <w:rPr>
          <w:rFonts w:ascii="Times New Roman" w:hAnsi="Times New Roman" w:cs="Times New Roman"/>
          <w:sz w:val="28"/>
          <w:szCs w:val="28"/>
        </w:rPr>
        <w:t>(</w:t>
      </w:r>
      <w:r w:rsidRPr="00095DF9">
        <w:rPr>
          <w:rFonts w:ascii="Times New Roman" w:hAnsi="Times New Roman" w:cs="Times New Roman"/>
          <w:sz w:val="28"/>
          <w:szCs w:val="28"/>
        </w:rPr>
        <w:t>28,2%</w:t>
      </w:r>
      <w:r w:rsidR="00D12CA6" w:rsidRPr="00095DF9">
        <w:rPr>
          <w:rFonts w:ascii="Times New Roman" w:hAnsi="Times New Roman" w:cs="Times New Roman"/>
          <w:sz w:val="28"/>
          <w:szCs w:val="28"/>
        </w:rPr>
        <w:t>) і</w:t>
      </w:r>
      <w:r w:rsidRPr="00095DF9">
        <w:rPr>
          <w:rFonts w:ascii="Times New Roman" w:hAnsi="Times New Roman" w:cs="Times New Roman"/>
          <w:sz w:val="28"/>
          <w:szCs w:val="28"/>
        </w:rPr>
        <w:t xml:space="preserve"> серед них: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Pr="00095DF9">
        <w:rPr>
          <w:rFonts w:ascii="Times New Roman" w:hAnsi="Times New Roman" w:cs="Times New Roman"/>
          <w:sz w:val="28"/>
          <w:szCs w:val="28"/>
        </w:rPr>
        <w:t>Архівні установи Закарпаття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346C18" w:rsidRPr="00095DF9">
        <w:rPr>
          <w:rFonts w:ascii="Times New Roman" w:hAnsi="Times New Roman" w:cs="Times New Roman"/>
          <w:sz w:val="28"/>
          <w:szCs w:val="28"/>
        </w:rPr>
        <w:t xml:space="preserve">, Гайдук В.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346C18" w:rsidRPr="00095DF9">
        <w:rPr>
          <w:rFonts w:ascii="Times New Roman" w:hAnsi="Times New Roman" w:cs="Times New Roman"/>
          <w:sz w:val="28"/>
          <w:szCs w:val="28"/>
        </w:rPr>
        <w:t>Український реквієм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346C18" w:rsidRPr="00095D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6C18" w:rsidRPr="00095DF9">
        <w:rPr>
          <w:rFonts w:ascii="Times New Roman" w:hAnsi="Times New Roman" w:cs="Times New Roman"/>
          <w:sz w:val="28"/>
          <w:szCs w:val="28"/>
        </w:rPr>
        <w:t>Туряниця</w:t>
      </w:r>
      <w:proofErr w:type="spellEnd"/>
      <w:r w:rsidR="00346C18" w:rsidRPr="00095DF9">
        <w:rPr>
          <w:rFonts w:ascii="Times New Roman" w:hAnsi="Times New Roman" w:cs="Times New Roman"/>
          <w:sz w:val="28"/>
          <w:szCs w:val="28"/>
        </w:rPr>
        <w:t xml:space="preserve"> Ю.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346C18" w:rsidRPr="00095DF9">
        <w:rPr>
          <w:rFonts w:ascii="Times New Roman" w:hAnsi="Times New Roman" w:cs="Times New Roman"/>
          <w:sz w:val="28"/>
          <w:szCs w:val="28"/>
        </w:rPr>
        <w:t>Нова радість стала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4918D7" w:rsidRPr="00095DF9">
        <w:rPr>
          <w:rFonts w:ascii="Times New Roman" w:hAnsi="Times New Roman" w:cs="Times New Roman"/>
          <w:sz w:val="28"/>
          <w:szCs w:val="28"/>
        </w:rPr>
        <w:t>,</w:t>
      </w:r>
      <w:r w:rsidR="005E6183" w:rsidRPr="00095DF9">
        <w:rPr>
          <w:rFonts w:ascii="Times New Roman" w:hAnsi="Times New Roman" w:cs="Times New Roman"/>
          <w:sz w:val="28"/>
          <w:szCs w:val="28"/>
        </w:rPr>
        <w:t xml:space="preserve"> Попенко М.</w:t>
      </w:r>
      <w:r w:rsidR="00D12CA6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5E6183" w:rsidRPr="00095DF9">
        <w:rPr>
          <w:rFonts w:ascii="Times New Roman" w:hAnsi="Times New Roman" w:cs="Times New Roman"/>
          <w:sz w:val="28"/>
          <w:szCs w:val="28"/>
        </w:rPr>
        <w:t>Хорові та вокальні твори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5E6183" w:rsidRPr="00095D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6183" w:rsidRPr="00095DF9">
        <w:rPr>
          <w:rFonts w:ascii="Times New Roman" w:hAnsi="Times New Roman" w:cs="Times New Roman"/>
          <w:sz w:val="28"/>
          <w:szCs w:val="28"/>
        </w:rPr>
        <w:t>Купар</w:t>
      </w:r>
      <w:proofErr w:type="spellEnd"/>
      <w:r w:rsidR="005E6183" w:rsidRPr="00095DF9">
        <w:rPr>
          <w:rFonts w:ascii="Times New Roman" w:hAnsi="Times New Roman" w:cs="Times New Roman"/>
          <w:sz w:val="28"/>
          <w:szCs w:val="28"/>
        </w:rPr>
        <w:t xml:space="preserve"> М.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5E6183" w:rsidRPr="00095DF9">
        <w:rPr>
          <w:rFonts w:ascii="Times New Roman" w:hAnsi="Times New Roman" w:cs="Times New Roman"/>
          <w:sz w:val="28"/>
          <w:szCs w:val="28"/>
        </w:rPr>
        <w:t xml:space="preserve">Немає кращого, як у цьому світі </w:t>
      </w:r>
      <w:proofErr w:type="spellStart"/>
      <w:r w:rsidR="005E6183" w:rsidRPr="00095DF9">
        <w:rPr>
          <w:rFonts w:ascii="Times New Roman" w:hAnsi="Times New Roman" w:cs="Times New Roman"/>
          <w:sz w:val="28"/>
          <w:szCs w:val="28"/>
        </w:rPr>
        <w:t>жить</w:t>
      </w:r>
      <w:proofErr w:type="spellEnd"/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5E6183" w:rsidRPr="00095DF9">
        <w:rPr>
          <w:rFonts w:ascii="Times New Roman" w:hAnsi="Times New Roman" w:cs="Times New Roman"/>
          <w:sz w:val="28"/>
          <w:szCs w:val="28"/>
        </w:rPr>
        <w:t>,</w:t>
      </w:r>
      <w:r w:rsidR="00152B06" w:rsidRPr="00095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183" w:rsidRPr="00095DF9">
        <w:rPr>
          <w:rFonts w:ascii="Times New Roman" w:hAnsi="Times New Roman" w:cs="Times New Roman"/>
          <w:sz w:val="28"/>
          <w:szCs w:val="28"/>
        </w:rPr>
        <w:t>Довгович</w:t>
      </w:r>
      <w:proofErr w:type="spellEnd"/>
      <w:r w:rsidR="005E6183" w:rsidRPr="00095DF9">
        <w:rPr>
          <w:rFonts w:ascii="Times New Roman" w:hAnsi="Times New Roman" w:cs="Times New Roman"/>
          <w:sz w:val="28"/>
          <w:szCs w:val="28"/>
        </w:rPr>
        <w:t xml:space="preserve"> Л.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620380" w:rsidRPr="00095DF9">
        <w:rPr>
          <w:rFonts w:ascii="Times New Roman" w:hAnsi="Times New Roman" w:cs="Times New Roman"/>
          <w:sz w:val="28"/>
          <w:szCs w:val="28"/>
        </w:rPr>
        <w:t>У песимізмі знаходити оптимізм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620380" w:rsidRPr="00095D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0380" w:rsidRPr="00095DF9">
        <w:rPr>
          <w:rFonts w:ascii="Times New Roman" w:hAnsi="Times New Roman" w:cs="Times New Roman"/>
          <w:sz w:val="28"/>
          <w:szCs w:val="28"/>
        </w:rPr>
        <w:t>Яцканин</w:t>
      </w:r>
      <w:proofErr w:type="spellEnd"/>
      <w:r w:rsidR="00620380" w:rsidRPr="00095DF9">
        <w:rPr>
          <w:rFonts w:ascii="Times New Roman" w:hAnsi="Times New Roman" w:cs="Times New Roman"/>
          <w:sz w:val="28"/>
          <w:szCs w:val="28"/>
        </w:rPr>
        <w:t xml:space="preserve"> І.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620380" w:rsidRPr="00095DF9">
        <w:rPr>
          <w:rFonts w:ascii="Times New Roman" w:hAnsi="Times New Roman" w:cs="Times New Roman"/>
          <w:sz w:val="28"/>
          <w:szCs w:val="28"/>
        </w:rPr>
        <w:t>Стороннім вхід заборонено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620380" w:rsidRPr="00095DF9">
        <w:rPr>
          <w:rFonts w:ascii="Times New Roman" w:hAnsi="Times New Roman" w:cs="Times New Roman"/>
          <w:sz w:val="28"/>
          <w:szCs w:val="28"/>
        </w:rPr>
        <w:t>,</w:t>
      </w:r>
      <w:r w:rsidR="007C60BB" w:rsidRPr="00095DF9">
        <w:rPr>
          <w:rFonts w:ascii="Times New Roman" w:hAnsi="Times New Roman" w:cs="Times New Roman"/>
          <w:sz w:val="28"/>
          <w:szCs w:val="28"/>
        </w:rPr>
        <w:t xml:space="preserve"> Сівак Є.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7C60BB" w:rsidRPr="00095DF9">
        <w:rPr>
          <w:rFonts w:ascii="Times New Roman" w:hAnsi="Times New Roman" w:cs="Times New Roman"/>
          <w:sz w:val="28"/>
          <w:szCs w:val="28"/>
        </w:rPr>
        <w:t>Із людського джерела – чистої криниці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7C60BB" w:rsidRPr="00095DF9">
        <w:rPr>
          <w:rFonts w:ascii="Times New Roman" w:hAnsi="Times New Roman" w:cs="Times New Roman"/>
          <w:sz w:val="28"/>
          <w:szCs w:val="28"/>
        </w:rPr>
        <w:t>,</w:t>
      </w:r>
      <w:r w:rsidR="00620380" w:rsidRPr="00095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380" w:rsidRPr="00095DF9">
        <w:rPr>
          <w:rFonts w:ascii="Times New Roman" w:hAnsi="Times New Roman" w:cs="Times New Roman"/>
          <w:sz w:val="28"/>
          <w:szCs w:val="28"/>
        </w:rPr>
        <w:t>Шолтес</w:t>
      </w:r>
      <w:proofErr w:type="spellEnd"/>
      <w:r w:rsidR="00620380" w:rsidRPr="00095DF9">
        <w:rPr>
          <w:rFonts w:ascii="Times New Roman" w:hAnsi="Times New Roman" w:cs="Times New Roman"/>
          <w:sz w:val="28"/>
          <w:szCs w:val="28"/>
        </w:rPr>
        <w:t xml:space="preserve"> С.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620380" w:rsidRPr="00095DF9">
        <w:rPr>
          <w:rFonts w:ascii="Times New Roman" w:hAnsi="Times New Roman" w:cs="Times New Roman"/>
          <w:sz w:val="28"/>
          <w:szCs w:val="28"/>
        </w:rPr>
        <w:t xml:space="preserve">В горах </w:t>
      </w:r>
      <w:r w:rsidR="006C2B02" w:rsidRPr="00095DF9">
        <w:rPr>
          <w:rFonts w:ascii="Times New Roman" w:hAnsi="Times New Roman" w:cs="Times New Roman"/>
          <w:sz w:val="28"/>
          <w:szCs w:val="28"/>
        </w:rPr>
        <w:t>моє серце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6C2B02" w:rsidRPr="00095DF9">
        <w:rPr>
          <w:rFonts w:ascii="Times New Roman" w:hAnsi="Times New Roman" w:cs="Times New Roman"/>
          <w:sz w:val="28"/>
          <w:szCs w:val="28"/>
        </w:rPr>
        <w:t>,</w:t>
      </w:r>
      <w:r w:rsidR="00620380" w:rsidRPr="00095DF9">
        <w:rPr>
          <w:rFonts w:ascii="Times New Roman" w:hAnsi="Times New Roman" w:cs="Times New Roman"/>
          <w:sz w:val="28"/>
          <w:szCs w:val="28"/>
        </w:rPr>
        <w:t xml:space="preserve"> Шип Ю.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620380" w:rsidRPr="00095DF9">
        <w:rPr>
          <w:rFonts w:ascii="Times New Roman" w:hAnsi="Times New Roman" w:cs="Times New Roman"/>
          <w:sz w:val="28"/>
          <w:szCs w:val="28"/>
        </w:rPr>
        <w:t>Шалиякі</w:t>
      </w:r>
      <w:proofErr w:type="spellEnd"/>
      <w:r w:rsidR="00620380" w:rsidRPr="00095DF9">
        <w:rPr>
          <w:rFonts w:ascii="Times New Roman" w:hAnsi="Times New Roman" w:cs="Times New Roman"/>
          <w:sz w:val="28"/>
          <w:szCs w:val="28"/>
        </w:rPr>
        <w:t xml:space="preserve"> співанки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620380" w:rsidRPr="00095D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0380" w:rsidRPr="00095DF9">
        <w:rPr>
          <w:rFonts w:ascii="Times New Roman" w:hAnsi="Times New Roman" w:cs="Times New Roman"/>
          <w:sz w:val="28"/>
          <w:szCs w:val="28"/>
        </w:rPr>
        <w:t>Копинець</w:t>
      </w:r>
      <w:proofErr w:type="spellEnd"/>
      <w:r w:rsidR="00620380" w:rsidRPr="00095DF9">
        <w:rPr>
          <w:rFonts w:ascii="Times New Roman" w:hAnsi="Times New Roman" w:cs="Times New Roman"/>
          <w:sz w:val="28"/>
          <w:szCs w:val="28"/>
        </w:rPr>
        <w:t xml:space="preserve"> Ф.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620380" w:rsidRPr="00095DF9">
        <w:rPr>
          <w:rFonts w:ascii="Times New Roman" w:hAnsi="Times New Roman" w:cs="Times New Roman"/>
          <w:sz w:val="28"/>
          <w:szCs w:val="28"/>
        </w:rPr>
        <w:t>Словник церковно</w:t>
      </w:r>
      <w:r w:rsidR="00D12CA6" w:rsidRPr="00095DF9">
        <w:rPr>
          <w:rFonts w:ascii="Times New Roman" w:hAnsi="Times New Roman" w:cs="Times New Roman"/>
          <w:sz w:val="28"/>
          <w:szCs w:val="28"/>
        </w:rPr>
        <w:t>-</w:t>
      </w:r>
      <w:r w:rsidR="00620380" w:rsidRPr="00095DF9">
        <w:rPr>
          <w:rFonts w:ascii="Times New Roman" w:hAnsi="Times New Roman" w:cs="Times New Roman"/>
          <w:sz w:val="28"/>
          <w:szCs w:val="28"/>
        </w:rPr>
        <w:t>півчих термінів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7C60BB" w:rsidRPr="00095DF9">
        <w:rPr>
          <w:rFonts w:ascii="Times New Roman" w:hAnsi="Times New Roman" w:cs="Times New Roman"/>
          <w:sz w:val="28"/>
          <w:szCs w:val="28"/>
        </w:rPr>
        <w:t xml:space="preserve">, </w:t>
      </w:r>
      <w:r w:rsidR="00F20BA4" w:rsidRPr="00095DF9">
        <w:rPr>
          <w:rFonts w:ascii="Times New Roman" w:hAnsi="Times New Roman" w:cs="Times New Roman"/>
          <w:sz w:val="28"/>
          <w:szCs w:val="28"/>
        </w:rPr>
        <w:t xml:space="preserve">Прокоп О.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F20BA4" w:rsidRPr="00095DF9">
        <w:rPr>
          <w:rFonts w:ascii="Times New Roman" w:hAnsi="Times New Roman" w:cs="Times New Roman"/>
          <w:sz w:val="28"/>
          <w:szCs w:val="28"/>
        </w:rPr>
        <w:t>Ластівочко десь була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="00F20BA4" w:rsidRPr="00095DF9">
        <w:rPr>
          <w:rFonts w:ascii="Times New Roman" w:hAnsi="Times New Roman" w:cs="Times New Roman"/>
          <w:sz w:val="28"/>
          <w:szCs w:val="28"/>
        </w:rPr>
        <w:t xml:space="preserve"> та ін.</w:t>
      </w:r>
    </w:p>
    <w:p w14:paraId="0B67FA93" w14:textId="20D45DC2" w:rsidR="006316F7" w:rsidRPr="00095DF9" w:rsidRDefault="006316F7" w:rsidP="00742C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DF9">
        <w:rPr>
          <w:rFonts w:ascii="Times New Roman" w:hAnsi="Times New Roman" w:cs="Times New Roman"/>
          <w:sz w:val="28"/>
          <w:szCs w:val="28"/>
        </w:rPr>
        <w:t xml:space="preserve">Бібліотечні працівники області відмічають позитивний вплив реалізації обласних Програм на формування фондів української книги і, зокрема, закарпатської. </w:t>
      </w:r>
      <w:r w:rsidR="00AD21EB" w:rsidRPr="00095DF9">
        <w:rPr>
          <w:rFonts w:ascii="Times New Roman" w:hAnsi="Times New Roman" w:cs="Times New Roman"/>
          <w:sz w:val="28"/>
          <w:szCs w:val="28"/>
        </w:rPr>
        <w:t>За</w:t>
      </w:r>
      <w:r w:rsidR="007960E3" w:rsidRPr="00095DF9">
        <w:rPr>
          <w:rFonts w:ascii="Times New Roman" w:hAnsi="Times New Roman" w:cs="Times New Roman"/>
          <w:sz w:val="28"/>
          <w:szCs w:val="28"/>
        </w:rPr>
        <w:t xml:space="preserve"> їх</w:t>
      </w:r>
      <w:r w:rsidR="00AD21EB" w:rsidRPr="00095DF9">
        <w:rPr>
          <w:rFonts w:ascii="Times New Roman" w:hAnsi="Times New Roman" w:cs="Times New Roman"/>
          <w:sz w:val="28"/>
          <w:szCs w:val="28"/>
        </w:rPr>
        <w:t xml:space="preserve"> спостер</w:t>
      </w:r>
      <w:r w:rsidR="007960E3" w:rsidRPr="00095DF9">
        <w:rPr>
          <w:rFonts w:ascii="Times New Roman" w:hAnsi="Times New Roman" w:cs="Times New Roman"/>
          <w:sz w:val="28"/>
          <w:szCs w:val="28"/>
        </w:rPr>
        <w:t>еженням</w:t>
      </w:r>
      <w:r w:rsidR="00C05A08" w:rsidRPr="00095DF9">
        <w:rPr>
          <w:rFonts w:ascii="Times New Roman" w:hAnsi="Times New Roman" w:cs="Times New Roman"/>
          <w:sz w:val="28"/>
          <w:szCs w:val="28"/>
        </w:rPr>
        <w:t xml:space="preserve"> цими виданнями</w:t>
      </w:r>
      <w:r w:rsidR="009647E5" w:rsidRPr="00095DF9">
        <w:rPr>
          <w:rFonts w:ascii="Times New Roman" w:hAnsi="Times New Roman" w:cs="Times New Roman"/>
          <w:sz w:val="28"/>
          <w:szCs w:val="28"/>
        </w:rPr>
        <w:t xml:space="preserve"> кори</w:t>
      </w:r>
      <w:r w:rsidR="00650154" w:rsidRPr="00095DF9">
        <w:rPr>
          <w:rFonts w:ascii="Times New Roman" w:hAnsi="Times New Roman" w:cs="Times New Roman"/>
          <w:sz w:val="28"/>
          <w:szCs w:val="28"/>
        </w:rPr>
        <w:t>с</w:t>
      </w:r>
      <w:r w:rsidR="00464C04" w:rsidRPr="00095DF9">
        <w:rPr>
          <w:rFonts w:ascii="Times New Roman" w:hAnsi="Times New Roman" w:cs="Times New Roman"/>
          <w:sz w:val="28"/>
          <w:szCs w:val="28"/>
        </w:rPr>
        <w:t>т</w:t>
      </w:r>
      <w:r w:rsidR="009647E5" w:rsidRPr="00095DF9">
        <w:rPr>
          <w:rFonts w:ascii="Times New Roman" w:hAnsi="Times New Roman" w:cs="Times New Roman"/>
          <w:sz w:val="28"/>
          <w:szCs w:val="28"/>
        </w:rPr>
        <w:t>ую</w:t>
      </w:r>
      <w:r w:rsidR="00AD21EB" w:rsidRPr="00095DF9">
        <w:rPr>
          <w:rFonts w:ascii="Times New Roman" w:hAnsi="Times New Roman" w:cs="Times New Roman"/>
          <w:sz w:val="28"/>
          <w:szCs w:val="28"/>
        </w:rPr>
        <w:t xml:space="preserve">ться </w:t>
      </w:r>
      <w:r w:rsidR="00C05A08" w:rsidRPr="00095DF9">
        <w:rPr>
          <w:rFonts w:ascii="Times New Roman" w:hAnsi="Times New Roman" w:cs="Times New Roman"/>
          <w:b/>
          <w:sz w:val="28"/>
          <w:szCs w:val="28"/>
        </w:rPr>
        <w:t>різні категорії чит</w:t>
      </w:r>
      <w:r w:rsidR="00AD21EB" w:rsidRPr="00095DF9">
        <w:rPr>
          <w:rFonts w:ascii="Times New Roman" w:hAnsi="Times New Roman" w:cs="Times New Roman"/>
          <w:b/>
          <w:sz w:val="28"/>
          <w:szCs w:val="28"/>
        </w:rPr>
        <w:t>ачів</w:t>
      </w:r>
      <w:r w:rsidR="00152008" w:rsidRPr="00095DF9">
        <w:rPr>
          <w:rFonts w:ascii="Times New Roman" w:hAnsi="Times New Roman" w:cs="Times New Roman"/>
          <w:sz w:val="28"/>
          <w:szCs w:val="28"/>
        </w:rPr>
        <w:t xml:space="preserve">. </w:t>
      </w:r>
      <w:r w:rsidR="009B321B" w:rsidRPr="00095DF9">
        <w:rPr>
          <w:rFonts w:ascii="Times New Roman" w:hAnsi="Times New Roman" w:cs="Times New Roman"/>
          <w:sz w:val="28"/>
          <w:szCs w:val="28"/>
        </w:rPr>
        <w:t xml:space="preserve">За соціальним статусом </w:t>
      </w:r>
      <w:r w:rsidR="009647E5" w:rsidRPr="00095DF9">
        <w:rPr>
          <w:rFonts w:ascii="Times New Roman" w:hAnsi="Times New Roman" w:cs="Times New Roman"/>
          <w:sz w:val="28"/>
          <w:szCs w:val="28"/>
        </w:rPr>
        <w:t xml:space="preserve">їх зацікавленість </w:t>
      </w:r>
      <w:r w:rsidR="00152008" w:rsidRPr="00095DF9">
        <w:rPr>
          <w:rFonts w:ascii="Times New Roman" w:hAnsi="Times New Roman" w:cs="Times New Roman"/>
          <w:sz w:val="28"/>
          <w:szCs w:val="28"/>
        </w:rPr>
        <w:t>ро</w:t>
      </w:r>
      <w:r w:rsidR="009B321B" w:rsidRPr="00095DF9">
        <w:rPr>
          <w:rFonts w:ascii="Times New Roman" w:hAnsi="Times New Roman" w:cs="Times New Roman"/>
          <w:sz w:val="28"/>
          <w:szCs w:val="28"/>
        </w:rPr>
        <w:t xml:space="preserve">зподіляється </w:t>
      </w:r>
      <w:r w:rsidR="00152008" w:rsidRPr="00095DF9">
        <w:rPr>
          <w:rFonts w:ascii="Times New Roman" w:hAnsi="Times New Roman" w:cs="Times New Roman"/>
          <w:sz w:val="28"/>
          <w:szCs w:val="28"/>
        </w:rPr>
        <w:t>таким чином: науковці – 7,2%, в</w:t>
      </w:r>
      <w:r w:rsidR="006A74D1" w:rsidRPr="00095DF9">
        <w:rPr>
          <w:rFonts w:ascii="Times New Roman" w:hAnsi="Times New Roman" w:cs="Times New Roman"/>
          <w:sz w:val="28"/>
          <w:szCs w:val="28"/>
        </w:rPr>
        <w:t>чителі –</w:t>
      </w:r>
      <w:r w:rsidR="00D12CA6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6A74D1" w:rsidRPr="00095DF9">
        <w:rPr>
          <w:rFonts w:ascii="Times New Roman" w:hAnsi="Times New Roman" w:cs="Times New Roman"/>
          <w:sz w:val="28"/>
          <w:szCs w:val="28"/>
        </w:rPr>
        <w:t>1</w:t>
      </w:r>
      <w:r w:rsidR="00F062ED" w:rsidRPr="00095DF9">
        <w:rPr>
          <w:rFonts w:ascii="Times New Roman" w:hAnsi="Times New Roman" w:cs="Times New Roman"/>
          <w:sz w:val="28"/>
          <w:szCs w:val="28"/>
        </w:rPr>
        <w:t>8%, спеціалісти різних галузей знань</w:t>
      </w:r>
      <w:r w:rsidR="009647E5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D12CA6" w:rsidRPr="00095DF9">
        <w:rPr>
          <w:rFonts w:ascii="Times New Roman" w:hAnsi="Times New Roman" w:cs="Times New Roman"/>
          <w:sz w:val="28"/>
          <w:szCs w:val="28"/>
        </w:rPr>
        <w:t>–</w:t>
      </w:r>
      <w:r w:rsidR="00F062ED" w:rsidRPr="00095DF9">
        <w:rPr>
          <w:rFonts w:ascii="Times New Roman" w:hAnsi="Times New Roman" w:cs="Times New Roman"/>
          <w:sz w:val="28"/>
          <w:szCs w:val="28"/>
        </w:rPr>
        <w:t xml:space="preserve"> 29,3%, працівники комерційних структур</w:t>
      </w:r>
      <w:r w:rsidR="00152B06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D12CA6" w:rsidRPr="00095DF9">
        <w:rPr>
          <w:rFonts w:ascii="Times New Roman" w:hAnsi="Times New Roman" w:cs="Times New Roman"/>
          <w:sz w:val="28"/>
          <w:szCs w:val="28"/>
        </w:rPr>
        <w:t>–</w:t>
      </w:r>
      <w:r w:rsidR="00F062ED" w:rsidRPr="00095DF9">
        <w:rPr>
          <w:rFonts w:ascii="Times New Roman" w:hAnsi="Times New Roman" w:cs="Times New Roman"/>
          <w:sz w:val="28"/>
          <w:szCs w:val="28"/>
        </w:rPr>
        <w:t xml:space="preserve"> 10,9%,</w:t>
      </w:r>
      <w:r w:rsidR="009647E5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F062ED" w:rsidRPr="00095DF9">
        <w:rPr>
          <w:rFonts w:ascii="Times New Roman" w:hAnsi="Times New Roman" w:cs="Times New Roman"/>
          <w:sz w:val="28"/>
          <w:szCs w:val="28"/>
        </w:rPr>
        <w:t xml:space="preserve">студенти та </w:t>
      </w:r>
      <w:r w:rsidR="000D4407" w:rsidRPr="00095DF9">
        <w:rPr>
          <w:rFonts w:ascii="Times New Roman" w:hAnsi="Times New Roman" w:cs="Times New Roman"/>
          <w:sz w:val="28"/>
          <w:szCs w:val="28"/>
        </w:rPr>
        <w:t>учні навчальних закладів – 34,6%.</w:t>
      </w:r>
      <w:r w:rsidR="00C05A08" w:rsidRPr="00095DF9">
        <w:rPr>
          <w:rFonts w:ascii="Times New Roman" w:hAnsi="Times New Roman" w:cs="Times New Roman"/>
          <w:sz w:val="28"/>
          <w:szCs w:val="28"/>
        </w:rPr>
        <w:t xml:space="preserve"> Однак,</w:t>
      </w:r>
      <w:r w:rsidR="00BA0ED7" w:rsidRPr="00095DF9">
        <w:rPr>
          <w:rFonts w:ascii="Times New Roman" w:hAnsi="Times New Roman" w:cs="Times New Roman"/>
          <w:sz w:val="28"/>
          <w:szCs w:val="28"/>
        </w:rPr>
        <w:t xml:space="preserve"> бібліотечні працівники </w:t>
      </w:r>
      <w:r w:rsidR="00C05A08" w:rsidRPr="00095DF9">
        <w:rPr>
          <w:rFonts w:ascii="Times New Roman" w:hAnsi="Times New Roman" w:cs="Times New Roman"/>
          <w:sz w:val="28"/>
          <w:szCs w:val="28"/>
        </w:rPr>
        <w:t>наголошують</w:t>
      </w:r>
      <w:r w:rsidR="00BA0ED7" w:rsidRPr="00095DF9">
        <w:rPr>
          <w:rFonts w:ascii="Times New Roman" w:hAnsi="Times New Roman" w:cs="Times New Roman"/>
          <w:sz w:val="28"/>
          <w:szCs w:val="28"/>
        </w:rPr>
        <w:t xml:space="preserve"> на недостатній кількості деяких видань, які надходя</w:t>
      </w:r>
      <w:r w:rsidR="00C05A08" w:rsidRPr="00095DF9">
        <w:rPr>
          <w:rFonts w:ascii="Times New Roman" w:hAnsi="Times New Roman" w:cs="Times New Roman"/>
          <w:sz w:val="28"/>
          <w:szCs w:val="28"/>
        </w:rPr>
        <w:t>ть</w:t>
      </w:r>
      <w:r w:rsidR="00C05A08" w:rsidRPr="00095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A08" w:rsidRPr="00095DF9">
        <w:rPr>
          <w:rFonts w:ascii="Times New Roman" w:hAnsi="Times New Roman" w:cs="Times New Roman"/>
          <w:sz w:val="28"/>
          <w:szCs w:val="28"/>
        </w:rPr>
        <w:t>за Програмами,</w:t>
      </w:r>
      <w:r w:rsidR="0002610A" w:rsidRPr="00095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10A" w:rsidRPr="00095DF9">
        <w:rPr>
          <w:rFonts w:ascii="Times New Roman" w:hAnsi="Times New Roman" w:cs="Times New Roman"/>
          <w:sz w:val="28"/>
          <w:szCs w:val="28"/>
        </w:rPr>
        <w:t>особливо</w:t>
      </w:r>
      <w:r w:rsidR="00BA0ED7" w:rsidRPr="00095DF9">
        <w:rPr>
          <w:rFonts w:ascii="Times New Roman" w:hAnsi="Times New Roman" w:cs="Times New Roman"/>
          <w:sz w:val="28"/>
          <w:szCs w:val="28"/>
        </w:rPr>
        <w:t xml:space="preserve"> для бібліотек</w:t>
      </w:r>
      <w:r w:rsidR="0002610A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BA0ED7" w:rsidRPr="00095DF9">
        <w:rPr>
          <w:rFonts w:ascii="Times New Roman" w:hAnsi="Times New Roman" w:cs="Times New Roman"/>
          <w:sz w:val="28"/>
          <w:szCs w:val="28"/>
        </w:rPr>
        <w:t xml:space="preserve">сільської місцевості. Вони не повною мірою задовольняють </w:t>
      </w:r>
      <w:r w:rsidR="00650154" w:rsidRPr="00095DF9">
        <w:rPr>
          <w:rFonts w:ascii="Times New Roman" w:hAnsi="Times New Roman" w:cs="Times New Roman"/>
          <w:sz w:val="28"/>
          <w:szCs w:val="28"/>
        </w:rPr>
        <w:t>потреби користувачів.</w:t>
      </w:r>
    </w:p>
    <w:p w14:paraId="2F047E91" w14:textId="77C34911" w:rsidR="00227EC9" w:rsidRPr="00095DF9" w:rsidRDefault="00D12CA6" w:rsidP="0074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DF9">
        <w:rPr>
          <w:rFonts w:ascii="Times New Roman" w:hAnsi="Times New Roman" w:cs="Times New Roman"/>
          <w:sz w:val="28"/>
          <w:szCs w:val="28"/>
        </w:rPr>
        <w:t>У</w:t>
      </w:r>
      <w:r w:rsidR="00F06F1B" w:rsidRPr="00095DF9">
        <w:rPr>
          <w:rFonts w:ascii="Times New Roman" w:hAnsi="Times New Roman" w:cs="Times New Roman"/>
          <w:sz w:val="28"/>
          <w:szCs w:val="28"/>
        </w:rPr>
        <w:t xml:space="preserve"> бібліотеках області приділяється значна увага вивченню незадоволеного читацького попиту, аналізуються причини </w:t>
      </w:r>
      <w:proofErr w:type="spellStart"/>
      <w:r w:rsidR="00F06F1B" w:rsidRPr="00095DF9">
        <w:rPr>
          <w:rFonts w:ascii="Times New Roman" w:hAnsi="Times New Roman" w:cs="Times New Roman"/>
          <w:sz w:val="28"/>
          <w:szCs w:val="28"/>
        </w:rPr>
        <w:t>відмовлень</w:t>
      </w:r>
      <w:proofErr w:type="spellEnd"/>
      <w:r w:rsidR="00F06F1B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6316F7" w:rsidRPr="00095DF9">
        <w:rPr>
          <w:rFonts w:ascii="Times New Roman" w:hAnsi="Times New Roman" w:cs="Times New Roman"/>
          <w:sz w:val="28"/>
          <w:szCs w:val="28"/>
        </w:rPr>
        <w:t>користувачам,</w:t>
      </w:r>
      <w:r w:rsidR="00F06F1B" w:rsidRPr="00095DF9">
        <w:rPr>
          <w:rFonts w:ascii="Times New Roman" w:hAnsi="Times New Roman" w:cs="Times New Roman"/>
          <w:sz w:val="28"/>
          <w:szCs w:val="28"/>
        </w:rPr>
        <w:t xml:space="preserve"> здійсн</w:t>
      </w:r>
      <w:r w:rsidR="006316F7" w:rsidRPr="00095DF9">
        <w:rPr>
          <w:rFonts w:ascii="Times New Roman" w:hAnsi="Times New Roman" w:cs="Times New Roman"/>
          <w:sz w:val="28"/>
          <w:szCs w:val="28"/>
        </w:rPr>
        <w:t>юються відповідні заходи щодо їх</w:t>
      </w:r>
      <w:r w:rsidR="00F06F1B" w:rsidRPr="00095DF9">
        <w:rPr>
          <w:rFonts w:ascii="Times New Roman" w:hAnsi="Times New Roman" w:cs="Times New Roman"/>
          <w:sz w:val="28"/>
          <w:szCs w:val="28"/>
        </w:rPr>
        <w:t xml:space="preserve"> запобігання та ліквідації.</w:t>
      </w:r>
      <w:r w:rsidR="00227EC9" w:rsidRPr="00095DF9">
        <w:rPr>
          <w:rFonts w:ascii="Times New Roman" w:hAnsi="Times New Roman" w:cs="Times New Roman"/>
          <w:sz w:val="28"/>
          <w:szCs w:val="28"/>
        </w:rPr>
        <w:t xml:space="preserve"> За спостереженням бібліотечних працівників впродовж останніх років кількість </w:t>
      </w:r>
      <w:proofErr w:type="spellStart"/>
      <w:r w:rsidR="00227EC9" w:rsidRPr="00095DF9">
        <w:rPr>
          <w:rFonts w:ascii="Times New Roman" w:hAnsi="Times New Roman" w:cs="Times New Roman"/>
          <w:sz w:val="28"/>
          <w:szCs w:val="28"/>
        </w:rPr>
        <w:t>відмовлень</w:t>
      </w:r>
      <w:proofErr w:type="spellEnd"/>
      <w:r w:rsidR="00227EC9" w:rsidRPr="00095DF9">
        <w:rPr>
          <w:rFonts w:ascii="Times New Roman" w:hAnsi="Times New Roman" w:cs="Times New Roman"/>
          <w:sz w:val="28"/>
          <w:szCs w:val="28"/>
        </w:rPr>
        <w:t xml:space="preserve"> на краєзнавчі книги значно зменшилась, оскільки фонди бібліотек систематично поповнюються новими надходженнями за рахунок обласних Програм.</w:t>
      </w:r>
    </w:p>
    <w:p w14:paraId="5A785E1C" w14:textId="27C8E9D4" w:rsidR="0064485C" w:rsidRPr="00095DF9" w:rsidRDefault="005E2E17" w:rsidP="0074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DF9">
        <w:rPr>
          <w:rFonts w:ascii="Times New Roman" w:hAnsi="Times New Roman" w:cs="Times New Roman"/>
          <w:sz w:val="28"/>
          <w:szCs w:val="28"/>
        </w:rPr>
        <w:t>Бібліотечні працівники відзначають, що останнім часом спостерігається стійкий інтерес читачів до суспільних наук, зокрема, історії України, соціальних процесів та політичного життя нашої держави. Значним попитом користуються видання з природничих та філологічних наук, з мистецтва,</w:t>
      </w:r>
      <w:r w:rsidR="00D12CA6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Pr="00095DF9">
        <w:rPr>
          <w:rFonts w:ascii="Times New Roman" w:hAnsi="Times New Roman" w:cs="Times New Roman"/>
          <w:sz w:val="28"/>
          <w:szCs w:val="28"/>
        </w:rPr>
        <w:t>спорту та популярної медицини. Сьогодні інтерес молоді</w:t>
      </w:r>
      <w:r w:rsidR="008607D7" w:rsidRPr="00095DF9">
        <w:rPr>
          <w:rFonts w:ascii="Times New Roman" w:hAnsi="Times New Roman" w:cs="Times New Roman"/>
          <w:sz w:val="28"/>
          <w:szCs w:val="28"/>
        </w:rPr>
        <w:t xml:space="preserve"> до української книги не обмежує</w:t>
      </w:r>
      <w:r w:rsidRPr="00095DF9">
        <w:rPr>
          <w:rFonts w:ascii="Times New Roman" w:hAnsi="Times New Roman" w:cs="Times New Roman"/>
          <w:sz w:val="28"/>
          <w:szCs w:val="28"/>
        </w:rPr>
        <w:t>ться</w:t>
      </w:r>
      <w:r w:rsidR="008607D7" w:rsidRPr="00095DF9">
        <w:rPr>
          <w:rFonts w:ascii="Times New Roman" w:hAnsi="Times New Roman" w:cs="Times New Roman"/>
          <w:sz w:val="28"/>
          <w:szCs w:val="28"/>
        </w:rPr>
        <w:t xml:space="preserve"> програмовою літературою</w:t>
      </w:r>
      <w:r w:rsidR="00CE06D7" w:rsidRPr="00095DF9">
        <w:rPr>
          <w:rFonts w:ascii="Times New Roman" w:hAnsi="Times New Roman" w:cs="Times New Roman"/>
          <w:sz w:val="28"/>
          <w:szCs w:val="28"/>
        </w:rPr>
        <w:t>.</w:t>
      </w:r>
      <w:r w:rsidR="008607D7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CE06D7" w:rsidRPr="00095DF9">
        <w:rPr>
          <w:rFonts w:ascii="Times New Roman" w:hAnsi="Times New Roman" w:cs="Times New Roman"/>
          <w:sz w:val="28"/>
          <w:szCs w:val="28"/>
        </w:rPr>
        <w:t>З</w:t>
      </w:r>
      <w:r w:rsidR="008607D7" w:rsidRPr="00095DF9">
        <w:rPr>
          <w:rFonts w:ascii="Times New Roman" w:hAnsi="Times New Roman" w:cs="Times New Roman"/>
          <w:sz w:val="28"/>
          <w:szCs w:val="28"/>
        </w:rPr>
        <w:t>ростає попит на книги з історії нашої держави</w:t>
      </w:r>
      <w:r w:rsidR="00CE06D7" w:rsidRPr="00095DF9">
        <w:rPr>
          <w:rFonts w:ascii="Times New Roman" w:hAnsi="Times New Roman" w:cs="Times New Roman"/>
          <w:sz w:val="28"/>
          <w:szCs w:val="28"/>
        </w:rPr>
        <w:t xml:space="preserve"> та на </w:t>
      </w:r>
      <w:r w:rsidR="008607D7" w:rsidRPr="00095DF9">
        <w:rPr>
          <w:rFonts w:ascii="Times New Roman" w:hAnsi="Times New Roman" w:cs="Times New Roman"/>
          <w:sz w:val="28"/>
          <w:szCs w:val="28"/>
        </w:rPr>
        <w:t>творч</w:t>
      </w:r>
      <w:r w:rsidR="00CE06D7" w:rsidRPr="00095DF9">
        <w:rPr>
          <w:rFonts w:ascii="Times New Roman" w:hAnsi="Times New Roman" w:cs="Times New Roman"/>
          <w:sz w:val="28"/>
          <w:szCs w:val="28"/>
        </w:rPr>
        <w:t>ість</w:t>
      </w:r>
      <w:r w:rsidR="008607D7" w:rsidRPr="00095DF9">
        <w:rPr>
          <w:rFonts w:ascii="Times New Roman" w:hAnsi="Times New Roman" w:cs="Times New Roman"/>
          <w:sz w:val="28"/>
          <w:szCs w:val="28"/>
        </w:rPr>
        <w:t xml:space="preserve"> сучасних письменників.</w:t>
      </w:r>
      <w:r w:rsidR="00293DDB" w:rsidRPr="00095DF9">
        <w:rPr>
          <w:rFonts w:ascii="Times New Roman" w:hAnsi="Times New Roman" w:cs="Times New Roman"/>
          <w:sz w:val="28"/>
          <w:szCs w:val="28"/>
        </w:rPr>
        <w:t xml:space="preserve"> Аналіз </w:t>
      </w:r>
      <w:proofErr w:type="spellStart"/>
      <w:r w:rsidR="00293DDB" w:rsidRPr="00095DF9">
        <w:rPr>
          <w:rFonts w:ascii="Times New Roman" w:hAnsi="Times New Roman" w:cs="Times New Roman"/>
          <w:sz w:val="28"/>
          <w:szCs w:val="28"/>
        </w:rPr>
        <w:t>відмовлень</w:t>
      </w:r>
      <w:proofErr w:type="spellEnd"/>
      <w:r w:rsidR="00293DDB" w:rsidRPr="00095DF9">
        <w:rPr>
          <w:rFonts w:ascii="Times New Roman" w:hAnsi="Times New Roman" w:cs="Times New Roman"/>
          <w:sz w:val="28"/>
          <w:szCs w:val="28"/>
        </w:rPr>
        <w:t xml:space="preserve"> користувачам на краєзнавчі </w:t>
      </w:r>
      <w:r w:rsidR="008607D7" w:rsidRPr="00095DF9">
        <w:rPr>
          <w:rFonts w:ascii="Times New Roman" w:hAnsi="Times New Roman" w:cs="Times New Roman"/>
          <w:sz w:val="28"/>
          <w:szCs w:val="28"/>
        </w:rPr>
        <w:t>книг</w:t>
      </w:r>
      <w:r w:rsidR="00293DDB" w:rsidRPr="00095DF9">
        <w:rPr>
          <w:rFonts w:ascii="Times New Roman" w:hAnsi="Times New Roman" w:cs="Times New Roman"/>
          <w:sz w:val="28"/>
          <w:szCs w:val="28"/>
        </w:rPr>
        <w:t>и</w:t>
      </w:r>
      <w:r w:rsidR="008607D7" w:rsidRPr="00095DF9">
        <w:rPr>
          <w:rFonts w:ascii="Times New Roman" w:hAnsi="Times New Roman" w:cs="Times New Roman"/>
          <w:sz w:val="28"/>
          <w:szCs w:val="28"/>
        </w:rPr>
        <w:t>, які відсутні у бібліотеках області, свідчить про те, що ще нерозв</w:t>
      </w:r>
      <w:r w:rsidR="00CE06D7" w:rsidRPr="00095DF9">
        <w:rPr>
          <w:rFonts w:ascii="Times New Roman" w:hAnsi="Times New Roman" w:cs="Times New Roman"/>
          <w:bCs/>
          <w:sz w:val="28"/>
          <w:szCs w:val="28"/>
        </w:rPr>
        <w:t>’</w:t>
      </w:r>
      <w:r w:rsidR="008607D7" w:rsidRPr="00095DF9">
        <w:rPr>
          <w:rFonts w:ascii="Times New Roman" w:hAnsi="Times New Roman" w:cs="Times New Roman"/>
          <w:bCs/>
          <w:sz w:val="28"/>
          <w:szCs w:val="28"/>
        </w:rPr>
        <w:t>яз</w:t>
      </w:r>
      <w:r w:rsidR="008607D7" w:rsidRPr="00095DF9">
        <w:rPr>
          <w:rFonts w:ascii="Times New Roman" w:hAnsi="Times New Roman" w:cs="Times New Roman"/>
          <w:sz w:val="28"/>
          <w:szCs w:val="28"/>
        </w:rPr>
        <w:t>аною проблемою залишається брак галузевої літератури</w:t>
      </w:r>
      <w:r w:rsidR="00293DDB" w:rsidRPr="00095DF9">
        <w:rPr>
          <w:rFonts w:ascii="Times New Roman" w:hAnsi="Times New Roman" w:cs="Times New Roman"/>
          <w:sz w:val="28"/>
          <w:szCs w:val="28"/>
        </w:rPr>
        <w:t>. Адже</w:t>
      </w:r>
      <w:r w:rsidR="006316F7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CE06D7" w:rsidRPr="00095DF9">
        <w:rPr>
          <w:rFonts w:ascii="Times New Roman" w:hAnsi="Times New Roman" w:cs="Times New Roman"/>
          <w:sz w:val="28"/>
          <w:szCs w:val="28"/>
        </w:rPr>
        <w:t>більшість тієї</w:t>
      </w:r>
      <w:r w:rsidR="00293DDB" w:rsidRPr="00095DF9">
        <w:rPr>
          <w:rFonts w:ascii="Times New Roman" w:hAnsi="Times New Roman" w:cs="Times New Roman"/>
          <w:sz w:val="28"/>
          <w:szCs w:val="28"/>
        </w:rPr>
        <w:t>, що є</w:t>
      </w:r>
      <w:r w:rsidR="001A5C31" w:rsidRPr="00095DF9">
        <w:rPr>
          <w:rFonts w:ascii="Times New Roman" w:hAnsi="Times New Roman" w:cs="Times New Roman"/>
          <w:sz w:val="28"/>
          <w:szCs w:val="28"/>
        </w:rPr>
        <w:t xml:space="preserve"> в бібліотеках</w:t>
      </w:r>
      <w:r w:rsidR="00CE06D7" w:rsidRPr="00095DF9">
        <w:rPr>
          <w:rFonts w:ascii="Times New Roman" w:hAnsi="Times New Roman" w:cs="Times New Roman"/>
          <w:sz w:val="28"/>
          <w:szCs w:val="28"/>
        </w:rPr>
        <w:t>,</w:t>
      </w:r>
      <w:r w:rsidR="00293DDB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1A5C31" w:rsidRPr="00095DF9">
        <w:rPr>
          <w:rFonts w:ascii="Times New Roman" w:hAnsi="Times New Roman" w:cs="Times New Roman"/>
          <w:sz w:val="28"/>
          <w:szCs w:val="28"/>
        </w:rPr>
        <w:t>морально застаріла і майже не оновлюється.</w:t>
      </w:r>
      <w:r w:rsidR="00293DDB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227EC9" w:rsidRPr="00095DF9">
        <w:rPr>
          <w:rFonts w:ascii="Times New Roman" w:hAnsi="Times New Roman" w:cs="Times New Roman"/>
          <w:sz w:val="28"/>
          <w:szCs w:val="28"/>
        </w:rPr>
        <w:t>В основному</w:t>
      </w:r>
      <w:r w:rsidR="00293DDB" w:rsidRPr="00095DF9">
        <w:rPr>
          <w:rFonts w:ascii="Times New Roman" w:hAnsi="Times New Roman" w:cs="Times New Roman"/>
          <w:sz w:val="28"/>
          <w:szCs w:val="28"/>
        </w:rPr>
        <w:t xml:space="preserve"> це література старих років видання, що вже втратила актуальність</w:t>
      </w:r>
      <w:r w:rsidR="00CE06D7" w:rsidRPr="00095DF9">
        <w:rPr>
          <w:rFonts w:ascii="Times New Roman" w:hAnsi="Times New Roman" w:cs="Times New Roman"/>
          <w:sz w:val="28"/>
          <w:szCs w:val="28"/>
        </w:rPr>
        <w:t xml:space="preserve">, і здебільшого </w:t>
      </w:r>
      <w:r w:rsidR="00293DDB" w:rsidRPr="00095DF9">
        <w:rPr>
          <w:rFonts w:ascii="Times New Roman" w:hAnsi="Times New Roman" w:cs="Times New Roman"/>
          <w:sz w:val="28"/>
          <w:szCs w:val="28"/>
        </w:rPr>
        <w:t>російською мовою. Тим часом, найактивніші категорії користувачів</w:t>
      </w:r>
      <w:r w:rsidR="00CE06D7" w:rsidRPr="00095DF9">
        <w:rPr>
          <w:rFonts w:ascii="Times New Roman" w:hAnsi="Times New Roman" w:cs="Times New Roman"/>
          <w:sz w:val="28"/>
          <w:szCs w:val="28"/>
        </w:rPr>
        <w:t xml:space="preserve"> (</w:t>
      </w:r>
      <w:r w:rsidR="00293DDB" w:rsidRPr="00095DF9">
        <w:rPr>
          <w:rFonts w:ascii="Times New Roman" w:hAnsi="Times New Roman" w:cs="Times New Roman"/>
          <w:sz w:val="28"/>
          <w:szCs w:val="28"/>
        </w:rPr>
        <w:t>студенти, учні, молоді спеціалісти</w:t>
      </w:r>
      <w:r w:rsidR="00CE06D7" w:rsidRPr="00095DF9">
        <w:rPr>
          <w:rFonts w:ascii="Times New Roman" w:hAnsi="Times New Roman" w:cs="Times New Roman"/>
          <w:sz w:val="28"/>
          <w:szCs w:val="28"/>
        </w:rPr>
        <w:t>)</w:t>
      </w:r>
      <w:r w:rsidR="00293DDB" w:rsidRPr="00095DF9">
        <w:rPr>
          <w:rFonts w:ascii="Times New Roman" w:hAnsi="Times New Roman" w:cs="Times New Roman"/>
          <w:sz w:val="28"/>
          <w:szCs w:val="28"/>
        </w:rPr>
        <w:t xml:space="preserve"> російською мовою вже не володіють.</w:t>
      </w:r>
      <w:r w:rsidR="001A5C31" w:rsidRPr="00095DF9">
        <w:rPr>
          <w:rFonts w:ascii="Times New Roman" w:hAnsi="Times New Roman" w:cs="Times New Roman"/>
          <w:sz w:val="28"/>
          <w:szCs w:val="28"/>
        </w:rPr>
        <w:t xml:space="preserve"> Гостро не вистачає літератури для дітей. Тобто</w:t>
      </w:r>
      <w:r w:rsidR="00BA0ED7" w:rsidRPr="00095DF9">
        <w:rPr>
          <w:rFonts w:ascii="Times New Roman" w:hAnsi="Times New Roman" w:cs="Times New Roman"/>
          <w:sz w:val="28"/>
          <w:szCs w:val="28"/>
        </w:rPr>
        <w:t xml:space="preserve"> фонди бібліотек майже не оновлюються і </w:t>
      </w:r>
      <w:r w:rsidR="001A5C31" w:rsidRPr="00095DF9">
        <w:rPr>
          <w:rFonts w:ascii="Times New Roman" w:hAnsi="Times New Roman" w:cs="Times New Roman"/>
          <w:sz w:val="28"/>
          <w:szCs w:val="28"/>
        </w:rPr>
        <w:t>бібліотеки</w:t>
      </w:r>
      <w:r w:rsidR="00BA0ED7" w:rsidRPr="00095DF9">
        <w:rPr>
          <w:rFonts w:ascii="Times New Roman" w:hAnsi="Times New Roman" w:cs="Times New Roman"/>
          <w:sz w:val="28"/>
          <w:szCs w:val="28"/>
        </w:rPr>
        <w:t xml:space="preserve"> поступово</w:t>
      </w:r>
      <w:r w:rsidR="001A5C31" w:rsidRPr="00095DF9">
        <w:rPr>
          <w:rFonts w:ascii="Times New Roman" w:hAnsi="Times New Roman" w:cs="Times New Roman"/>
          <w:sz w:val="28"/>
          <w:szCs w:val="28"/>
        </w:rPr>
        <w:t xml:space="preserve"> втрачають інформаційний потенц</w:t>
      </w:r>
      <w:r w:rsidR="00293DDB" w:rsidRPr="00095DF9">
        <w:rPr>
          <w:rFonts w:ascii="Times New Roman" w:hAnsi="Times New Roman" w:cs="Times New Roman"/>
          <w:sz w:val="28"/>
          <w:szCs w:val="28"/>
        </w:rPr>
        <w:t>іал.</w:t>
      </w:r>
      <w:r w:rsidR="008607D7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9148DE" w:rsidRPr="00095DF9">
        <w:rPr>
          <w:rFonts w:ascii="Times New Roman" w:hAnsi="Times New Roman" w:cs="Times New Roman"/>
          <w:sz w:val="28"/>
          <w:szCs w:val="28"/>
        </w:rPr>
        <w:t xml:space="preserve">Є </w:t>
      </w:r>
      <w:r w:rsidR="0064485C" w:rsidRPr="00095DF9">
        <w:rPr>
          <w:rFonts w:ascii="Times New Roman" w:hAnsi="Times New Roman" w:cs="Times New Roman"/>
          <w:sz w:val="28"/>
          <w:szCs w:val="28"/>
        </w:rPr>
        <w:t>проблем</w:t>
      </w:r>
      <w:r w:rsidR="009148DE" w:rsidRPr="00095DF9">
        <w:rPr>
          <w:rFonts w:ascii="Times New Roman" w:hAnsi="Times New Roman" w:cs="Times New Roman"/>
          <w:sz w:val="28"/>
          <w:szCs w:val="28"/>
        </w:rPr>
        <w:t xml:space="preserve">и і у </w:t>
      </w:r>
      <w:r w:rsidR="0064485C" w:rsidRPr="00095DF9">
        <w:rPr>
          <w:rFonts w:ascii="Times New Roman" w:hAnsi="Times New Roman" w:cs="Times New Roman"/>
          <w:sz w:val="28"/>
          <w:szCs w:val="28"/>
        </w:rPr>
        <w:t>забезпеченн</w:t>
      </w:r>
      <w:r w:rsidR="00CD1DEC" w:rsidRPr="00095DF9">
        <w:rPr>
          <w:rFonts w:ascii="Times New Roman" w:hAnsi="Times New Roman" w:cs="Times New Roman"/>
          <w:sz w:val="28"/>
          <w:szCs w:val="28"/>
        </w:rPr>
        <w:t>і літературою національних груп,</w:t>
      </w:r>
      <w:r w:rsidR="0064485C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="00CD1DEC" w:rsidRPr="00095DF9">
        <w:rPr>
          <w:rFonts w:ascii="Times New Roman" w:hAnsi="Times New Roman" w:cs="Times New Roman"/>
          <w:sz w:val="28"/>
          <w:szCs w:val="28"/>
        </w:rPr>
        <w:t>щ</w:t>
      </w:r>
      <w:r w:rsidR="0064485C" w:rsidRPr="00095DF9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64485C" w:rsidRPr="00095DF9">
        <w:rPr>
          <w:rFonts w:ascii="Times New Roman" w:hAnsi="Times New Roman" w:cs="Times New Roman"/>
          <w:sz w:val="28"/>
          <w:szCs w:val="28"/>
        </w:rPr>
        <w:t>компактно</w:t>
      </w:r>
      <w:proofErr w:type="spellEnd"/>
      <w:r w:rsidR="0064485C" w:rsidRPr="00095DF9">
        <w:rPr>
          <w:rFonts w:ascii="Times New Roman" w:hAnsi="Times New Roman" w:cs="Times New Roman"/>
          <w:sz w:val="28"/>
          <w:szCs w:val="28"/>
        </w:rPr>
        <w:t xml:space="preserve"> про</w:t>
      </w:r>
      <w:r w:rsidR="00227EC9" w:rsidRPr="00095DF9">
        <w:rPr>
          <w:rFonts w:ascii="Times New Roman" w:hAnsi="Times New Roman" w:cs="Times New Roman"/>
          <w:sz w:val="28"/>
          <w:szCs w:val="28"/>
        </w:rPr>
        <w:t>живають на Закарпатті</w:t>
      </w:r>
      <w:r w:rsidR="002C51A2" w:rsidRPr="00095DF9">
        <w:rPr>
          <w:rFonts w:ascii="Times New Roman" w:hAnsi="Times New Roman" w:cs="Times New Roman"/>
          <w:sz w:val="28"/>
          <w:szCs w:val="28"/>
        </w:rPr>
        <w:t xml:space="preserve">. В бібліотеках не вистачає перекладів </w:t>
      </w:r>
      <w:r w:rsidR="002C51A2" w:rsidRPr="00095DF9">
        <w:rPr>
          <w:rFonts w:ascii="Times New Roman" w:hAnsi="Times New Roman" w:cs="Times New Roman"/>
          <w:sz w:val="28"/>
          <w:szCs w:val="28"/>
        </w:rPr>
        <w:lastRenderedPageBreak/>
        <w:t>книг закарпатських письменників на угорську, рум</w:t>
      </w:r>
      <w:r w:rsidR="00540138" w:rsidRPr="00095DF9">
        <w:rPr>
          <w:rFonts w:ascii="Times New Roman" w:hAnsi="Times New Roman" w:cs="Times New Roman"/>
          <w:sz w:val="28"/>
          <w:szCs w:val="28"/>
        </w:rPr>
        <w:t>унську, чеську та словацьку мови, а також перекладів їх творів на українську.</w:t>
      </w:r>
      <w:r w:rsidR="002C51A2" w:rsidRPr="00095D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BF456B" w14:textId="35B2F40F" w:rsidR="00540138" w:rsidRPr="00095DF9" w:rsidRDefault="00A2324C" w:rsidP="0074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DF9">
        <w:rPr>
          <w:rFonts w:ascii="Times New Roman" w:hAnsi="Times New Roman" w:cs="Times New Roman"/>
          <w:sz w:val="28"/>
          <w:szCs w:val="28"/>
        </w:rPr>
        <w:t>В ході дослідження також встановлено, що інтенсивність</w:t>
      </w:r>
      <w:r w:rsidR="00E53BD0" w:rsidRPr="00095DF9">
        <w:rPr>
          <w:rFonts w:ascii="Times New Roman" w:hAnsi="Times New Roman" w:cs="Times New Roman"/>
          <w:sz w:val="28"/>
          <w:szCs w:val="28"/>
        </w:rPr>
        <w:t xml:space="preserve"> звернень до краєзнавчих</w:t>
      </w:r>
      <w:r w:rsidRPr="00095DF9">
        <w:rPr>
          <w:rFonts w:ascii="Times New Roman" w:hAnsi="Times New Roman" w:cs="Times New Roman"/>
          <w:sz w:val="28"/>
          <w:szCs w:val="28"/>
        </w:rPr>
        <w:t xml:space="preserve"> видань залежить від того, наскільки якісно і в</w:t>
      </w:r>
      <w:r w:rsidR="00CC55BD" w:rsidRPr="00095DF9">
        <w:rPr>
          <w:rFonts w:ascii="Times New Roman" w:hAnsi="Times New Roman" w:cs="Times New Roman"/>
          <w:sz w:val="28"/>
          <w:szCs w:val="28"/>
        </w:rPr>
        <w:t xml:space="preserve"> повному обсязі популяризують </w:t>
      </w:r>
      <w:r w:rsidRPr="00095DF9">
        <w:rPr>
          <w:rFonts w:ascii="Times New Roman" w:hAnsi="Times New Roman" w:cs="Times New Roman"/>
          <w:sz w:val="28"/>
          <w:szCs w:val="28"/>
        </w:rPr>
        <w:t>ці вид</w:t>
      </w:r>
      <w:r w:rsidR="00E53BD0" w:rsidRPr="00095DF9">
        <w:rPr>
          <w:rFonts w:ascii="Times New Roman" w:hAnsi="Times New Roman" w:cs="Times New Roman"/>
          <w:sz w:val="28"/>
          <w:szCs w:val="28"/>
        </w:rPr>
        <w:t>ання бібліотечн</w:t>
      </w:r>
      <w:r w:rsidR="00CE06D7" w:rsidRPr="00095DF9">
        <w:rPr>
          <w:rFonts w:ascii="Times New Roman" w:hAnsi="Times New Roman" w:cs="Times New Roman"/>
          <w:sz w:val="28"/>
          <w:szCs w:val="28"/>
        </w:rPr>
        <w:t>і</w:t>
      </w:r>
      <w:r w:rsidR="002767F9" w:rsidRPr="00095DF9">
        <w:rPr>
          <w:rFonts w:ascii="Times New Roman" w:hAnsi="Times New Roman" w:cs="Times New Roman"/>
          <w:sz w:val="28"/>
          <w:szCs w:val="28"/>
        </w:rPr>
        <w:t xml:space="preserve"> працівник</w:t>
      </w:r>
      <w:r w:rsidR="00E53BD0" w:rsidRPr="00095DF9">
        <w:rPr>
          <w:rFonts w:ascii="Times New Roman" w:hAnsi="Times New Roman" w:cs="Times New Roman"/>
          <w:sz w:val="28"/>
          <w:szCs w:val="28"/>
        </w:rPr>
        <w:t>и</w:t>
      </w:r>
      <w:r w:rsidR="00CE06D7" w:rsidRPr="00095DF9">
        <w:rPr>
          <w:rFonts w:ascii="Times New Roman" w:hAnsi="Times New Roman" w:cs="Times New Roman"/>
          <w:sz w:val="28"/>
          <w:szCs w:val="28"/>
        </w:rPr>
        <w:t>.</w:t>
      </w:r>
    </w:p>
    <w:p w14:paraId="02D6ED45" w14:textId="340F5C0A" w:rsidR="00CC55BD" w:rsidRPr="00095DF9" w:rsidRDefault="009948D0" w:rsidP="0074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DF9">
        <w:rPr>
          <w:rFonts w:ascii="Times New Roman" w:hAnsi="Times New Roman" w:cs="Times New Roman"/>
          <w:sz w:val="28"/>
          <w:szCs w:val="28"/>
        </w:rPr>
        <w:t xml:space="preserve">Проведене дослідження </w:t>
      </w:r>
      <w:r w:rsidR="00CC55BD" w:rsidRPr="00095DF9">
        <w:rPr>
          <w:rFonts w:ascii="Times New Roman" w:hAnsi="Times New Roman" w:cs="Times New Roman"/>
          <w:sz w:val="28"/>
          <w:szCs w:val="28"/>
        </w:rPr>
        <w:t xml:space="preserve">показало, що обласні Програми є необхідними і дуже ефективними. </w:t>
      </w:r>
      <w:r w:rsidR="00C7752B" w:rsidRPr="00095DF9">
        <w:rPr>
          <w:rFonts w:ascii="Times New Roman" w:hAnsi="Times New Roman" w:cs="Times New Roman"/>
          <w:sz w:val="28"/>
          <w:szCs w:val="28"/>
        </w:rPr>
        <w:t>Видання, які надходять</w:t>
      </w:r>
      <w:r w:rsidR="009C55BA" w:rsidRPr="00095DF9">
        <w:rPr>
          <w:rFonts w:ascii="Times New Roman" w:hAnsi="Times New Roman" w:cs="Times New Roman"/>
          <w:sz w:val="28"/>
          <w:szCs w:val="28"/>
        </w:rPr>
        <w:t xml:space="preserve"> в значній мірі</w:t>
      </w:r>
      <w:r w:rsidR="00A35F71" w:rsidRPr="00095DF9">
        <w:rPr>
          <w:rFonts w:ascii="Times New Roman" w:hAnsi="Times New Roman" w:cs="Times New Roman"/>
          <w:sz w:val="28"/>
          <w:szCs w:val="28"/>
        </w:rPr>
        <w:t>,</w:t>
      </w:r>
      <w:r w:rsidR="009C55BA" w:rsidRPr="00095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5BA" w:rsidRPr="00095DF9">
        <w:rPr>
          <w:rFonts w:ascii="Times New Roman" w:hAnsi="Times New Roman" w:cs="Times New Roman"/>
          <w:sz w:val="28"/>
          <w:szCs w:val="28"/>
        </w:rPr>
        <w:t>допомогають</w:t>
      </w:r>
      <w:proofErr w:type="spellEnd"/>
      <w:r w:rsidR="00CC55BD" w:rsidRPr="00095DF9">
        <w:rPr>
          <w:rFonts w:ascii="Times New Roman" w:hAnsi="Times New Roman" w:cs="Times New Roman"/>
          <w:sz w:val="28"/>
          <w:szCs w:val="28"/>
        </w:rPr>
        <w:t xml:space="preserve"> задовільнити читацький попит населення. Дослідження показало, що книги, відібрані і включені до Програм</w:t>
      </w:r>
      <w:r w:rsidR="00A35F71" w:rsidRPr="00095DF9">
        <w:rPr>
          <w:rFonts w:ascii="Times New Roman" w:hAnsi="Times New Roman" w:cs="Times New Roman"/>
          <w:sz w:val="28"/>
          <w:szCs w:val="28"/>
        </w:rPr>
        <w:t>,</w:t>
      </w:r>
      <w:r w:rsidR="00CC55BD" w:rsidRPr="00095DF9">
        <w:rPr>
          <w:rFonts w:ascii="Times New Roman" w:hAnsi="Times New Roman" w:cs="Times New Roman"/>
          <w:sz w:val="28"/>
          <w:szCs w:val="28"/>
        </w:rPr>
        <w:t xml:space="preserve"> знайшли свого читача. Пасивної частини</w:t>
      </w:r>
      <w:r w:rsidR="002767F9" w:rsidRPr="00095DF9">
        <w:rPr>
          <w:rFonts w:ascii="Times New Roman" w:hAnsi="Times New Roman" w:cs="Times New Roman"/>
          <w:sz w:val="28"/>
          <w:szCs w:val="28"/>
        </w:rPr>
        <w:t xml:space="preserve"> цього фонду</w:t>
      </w:r>
      <w:r w:rsidR="00CC55BD" w:rsidRPr="00095DF9">
        <w:rPr>
          <w:rFonts w:ascii="Times New Roman" w:hAnsi="Times New Roman" w:cs="Times New Roman"/>
          <w:sz w:val="28"/>
          <w:szCs w:val="28"/>
        </w:rPr>
        <w:t xml:space="preserve"> практично не виявлено. </w:t>
      </w:r>
    </w:p>
    <w:p w14:paraId="0A5929EA" w14:textId="77777777" w:rsidR="00E53BD0" w:rsidRPr="00095DF9" w:rsidRDefault="00E53BD0" w:rsidP="0074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A9B22E" w14:textId="3A4892DF" w:rsidR="007F333C" w:rsidRPr="00095DF9" w:rsidRDefault="007F333C" w:rsidP="00742C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5DF9">
        <w:rPr>
          <w:rFonts w:ascii="Times New Roman" w:hAnsi="Times New Roman" w:cs="Times New Roman"/>
          <w:b/>
          <w:sz w:val="28"/>
          <w:szCs w:val="28"/>
        </w:rPr>
        <w:t>Висновки</w:t>
      </w:r>
    </w:p>
    <w:p w14:paraId="0C814263" w14:textId="77777777" w:rsidR="00D673AD" w:rsidRPr="00095DF9" w:rsidRDefault="007F333C" w:rsidP="0074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DF9">
        <w:rPr>
          <w:rFonts w:ascii="Times New Roman" w:hAnsi="Times New Roman" w:cs="Times New Roman"/>
          <w:sz w:val="28"/>
          <w:szCs w:val="28"/>
        </w:rPr>
        <w:t>Для подальшого удосконалення використання в бібліотеках області краєзнавчої літератури, отриманої за обласними Програмами</w:t>
      </w:r>
      <w:r w:rsidR="00D673AD" w:rsidRPr="00095DF9">
        <w:rPr>
          <w:rFonts w:ascii="Times New Roman" w:hAnsi="Times New Roman" w:cs="Times New Roman"/>
          <w:sz w:val="28"/>
          <w:szCs w:val="28"/>
        </w:rPr>
        <w:t>,</w:t>
      </w:r>
      <w:r w:rsidRPr="00095DF9">
        <w:rPr>
          <w:rFonts w:ascii="Times New Roman" w:hAnsi="Times New Roman" w:cs="Times New Roman"/>
          <w:sz w:val="28"/>
          <w:szCs w:val="28"/>
        </w:rPr>
        <w:t xml:space="preserve"> необхідно:</w:t>
      </w:r>
    </w:p>
    <w:p w14:paraId="18152E72" w14:textId="77777777" w:rsidR="00D673AD" w:rsidRPr="00095DF9" w:rsidRDefault="007F333C" w:rsidP="00742CE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DF9">
        <w:rPr>
          <w:rFonts w:ascii="Times New Roman" w:hAnsi="Times New Roman" w:cs="Times New Roman"/>
          <w:sz w:val="28"/>
          <w:szCs w:val="28"/>
        </w:rPr>
        <w:t>Висновки проведеного обласного дослідження враховувати при подальшому формуванні, розподілі та ефективному використанні краєзнавчої літератури, отриманої за обласними програмами</w:t>
      </w:r>
      <w:r w:rsidR="00D673AD" w:rsidRPr="00095DF9">
        <w:rPr>
          <w:rFonts w:ascii="Times New Roman" w:hAnsi="Times New Roman" w:cs="Times New Roman"/>
          <w:sz w:val="28"/>
          <w:szCs w:val="28"/>
        </w:rPr>
        <w:t>,</w:t>
      </w:r>
      <w:r w:rsidRPr="00095DF9">
        <w:rPr>
          <w:rFonts w:ascii="Times New Roman" w:hAnsi="Times New Roman" w:cs="Times New Roman"/>
          <w:sz w:val="28"/>
          <w:szCs w:val="28"/>
        </w:rPr>
        <w:t xml:space="preserve"> та </w:t>
      </w:r>
      <w:r w:rsidR="00D673AD" w:rsidRPr="00095DF9">
        <w:rPr>
          <w:rFonts w:ascii="Times New Roman" w:hAnsi="Times New Roman" w:cs="Times New Roman"/>
          <w:sz w:val="28"/>
          <w:szCs w:val="28"/>
        </w:rPr>
        <w:t xml:space="preserve">при </w:t>
      </w:r>
      <w:r w:rsidRPr="00095DF9">
        <w:rPr>
          <w:rFonts w:ascii="Times New Roman" w:hAnsi="Times New Roman" w:cs="Times New Roman"/>
          <w:sz w:val="28"/>
          <w:szCs w:val="28"/>
        </w:rPr>
        <w:t>проведенні соціокультурних заходів.</w:t>
      </w:r>
    </w:p>
    <w:p w14:paraId="01DEBE13" w14:textId="2976815F" w:rsidR="00D673AD" w:rsidRPr="00095DF9" w:rsidRDefault="00CB2FF5" w:rsidP="00742CE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DF9">
        <w:rPr>
          <w:rFonts w:ascii="Times New Roman" w:hAnsi="Times New Roman" w:cs="Times New Roman"/>
          <w:sz w:val="28"/>
          <w:szCs w:val="28"/>
        </w:rPr>
        <w:t>П</w:t>
      </w:r>
      <w:r w:rsidR="00FA734D" w:rsidRPr="00095DF9">
        <w:rPr>
          <w:rFonts w:ascii="Times New Roman" w:hAnsi="Times New Roman" w:cs="Times New Roman"/>
          <w:sz w:val="28"/>
          <w:szCs w:val="28"/>
        </w:rPr>
        <w:t xml:space="preserve">о можливості </w:t>
      </w:r>
      <w:r w:rsidRPr="00095DF9">
        <w:rPr>
          <w:rFonts w:ascii="Times New Roman" w:hAnsi="Times New Roman" w:cs="Times New Roman"/>
          <w:sz w:val="28"/>
          <w:szCs w:val="28"/>
        </w:rPr>
        <w:t xml:space="preserve">збільшити </w:t>
      </w:r>
      <w:r w:rsidR="00FA734D" w:rsidRPr="00095DF9">
        <w:rPr>
          <w:rFonts w:ascii="Times New Roman" w:hAnsi="Times New Roman" w:cs="Times New Roman"/>
          <w:sz w:val="28"/>
          <w:szCs w:val="28"/>
        </w:rPr>
        <w:t xml:space="preserve">кількість галузевої літератури та книг для дітей </w:t>
      </w:r>
      <w:r w:rsidRPr="00095DF9">
        <w:rPr>
          <w:rFonts w:ascii="Times New Roman" w:hAnsi="Times New Roman" w:cs="Times New Roman"/>
          <w:sz w:val="28"/>
          <w:szCs w:val="28"/>
        </w:rPr>
        <w:t>у</w:t>
      </w:r>
      <w:r w:rsidR="00FA734D" w:rsidRPr="00095DF9">
        <w:rPr>
          <w:rFonts w:ascii="Times New Roman" w:hAnsi="Times New Roman" w:cs="Times New Roman"/>
          <w:sz w:val="28"/>
          <w:szCs w:val="28"/>
        </w:rPr>
        <w:t xml:space="preserve"> переліку творів, які видаватимуться</w:t>
      </w:r>
      <w:r w:rsidRPr="00095DF9">
        <w:rPr>
          <w:rFonts w:ascii="Times New Roman" w:hAnsi="Times New Roman" w:cs="Times New Roman"/>
          <w:sz w:val="28"/>
          <w:szCs w:val="28"/>
        </w:rPr>
        <w:t xml:space="preserve"> за кошти,</w:t>
      </w:r>
      <w:r w:rsidR="00FA734D" w:rsidRPr="00095DF9">
        <w:rPr>
          <w:rFonts w:ascii="Times New Roman" w:hAnsi="Times New Roman" w:cs="Times New Roman"/>
          <w:sz w:val="28"/>
          <w:szCs w:val="28"/>
        </w:rPr>
        <w:t xml:space="preserve"> виділен</w:t>
      </w:r>
      <w:r w:rsidRPr="00095DF9">
        <w:rPr>
          <w:rFonts w:ascii="Times New Roman" w:hAnsi="Times New Roman" w:cs="Times New Roman"/>
          <w:sz w:val="28"/>
          <w:szCs w:val="28"/>
        </w:rPr>
        <w:t>і</w:t>
      </w:r>
      <w:r w:rsidR="00FA734D" w:rsidRPr="00095DF9">
        <w:rPr>
          <w:rFonts w:ascii="Times New Roman" w:hAnsi="Times New Roman" w:cs="Times New Roman"/>
          <w:sz w:val="28"/>
          <w:szCs w:val="28"/>
        </w:rPr>
        <w:t xml:space="preserve"> на обласну програму </w:t>
      </w:r>
      <w:r w:rsidR="00A77D80" w:rsidRPr="00095DF9">
        <w:rPr>
          <w:rFonts w:ascii="Times New Roman" w:hAnsi="Times New Roman" w:cs="Times New Roman"/>
          <w:sz w:val="28"/>
          <w:szCs w:val="28"/>
        </w:rPr>
        <w:t>“</w:t>
      </w:r>
      <w:r w:rsidR="00FA734D" w:rsidRPr="00095DF9">
        <w:rPr>
          <w:rFonts w:ascii="Times New Roman" w:hAnsi="Times New Roman" w:cs="Times New Roman"/>
          <w:sz w:val="28"/>
          <w:szCs w:val="28"/>
        </w:rPr>
        <w:t>Підтримки видання творів місцевих авторів, популяризації закарпатської книги та сприяння книгорозповсюдженню</w:t>
      </w:r>
      <w:r w:rsidR="00A77D80" w:rsidRPr="00095DF9">
        <w:rPr>
          <w:rFonts w:ascii="Times New Roman" w:hAnsi="Times New Roman" w:cs="Times New Roman"/>
          <w:sz w:val="28"/>
          <w:szCs w:val="28"/>
        </w:rPr>
        <w:t>”</w:t>
      </w:r>
      <w:r w:rsidRPr="00095DF9">
        <w:rPr>
          <w:rFonts w:ascii="Times New Roman" w:hAnsi="Times New Roman" w:cs="Times New Roman"/>
          <w:sz w:val="28"/>
          <w:szCs w:val="28"/>
        </w:rPr>
        <w:t>.</w:t>
      </w:r>
    </w:p>
    <w:p w14:paraId="7C5ACDC5" w14:textId="77777777" w:rsidR="00CB2FF5" w:rsidRPr="00095DF9" w:rsidRDefault="007F333C" w:rsidP="00742CE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DF9">
        <w:rPr>
          <w:rFonts w:ascii="Times New Roman" w:hAnsi="Times New Roman" w:cs="Times New Roman"/>
          <w:sz w:val="28"/>
          <w:szCs w:val="28"/>
        </w:rPr>
        <w:t>Кваліфіковано підходити до розподілу краєзнавчих книг, отриманих за обласними програмами, між бібліотеками області</w:t>
      </w:r>
      <w:r w:rsidR="009C55BA" w:rsidRPr="00095DF9">
        <w:rPr>
          <w:rFonts w:ascii="Times New Roman" w:hAnsi="Times New Roman" w:cs="Times New Roman"/>
          <w:sz w:val="28"/>
          <w:szCs w:val="28"/>
        </w:rPr>
        <w:t>,</w:t>
      </w:r>
      <w:r w:rsidRPr="00095DF9">
        <w:rPr>
          <w:rFonts w:ascii="Times New Roman" w:hAnsi="Times New Roman" w:cs="Times New Roman"/>
          <w:sz w:val="28"/>
          <w:szCs w:val="28"/>
        </w:rPr>
        <w:t xml:space="preserve"> враховуючи кількість мешканців населеного пункту, їх склад та відстань до найближчої бібліотеки</w:t>
      </w:r>
      <w:r w:rsidR="009C55BA" w:rsidRPr="00095DF9">
        <w:rPr>
          <w:rFonts w:ascii="Times New Roman" w:hAnsi="Times New Roman" w:cs="Times New Roman"/>
          <w:sz w:val="28"/>
          <w:szCs w:val="28"/>
        </w:rPr>
        <w:t>.</w:t>
      </w:r>
    </w:p>
    <w:p w14:paraId="35A5D235" w14:textId="77777777" w:rsidR="00CB2FF5" w:rsidRPr="00095DF9" w:rsidRDefault="007F333C" w:rsidP="00742CE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DF9">
        <w:rPr>
          <w:rFonts w:ascii="Times New Roman" w:hAnsi="Times New Roman" w:cs="Times New Roman"/>
          <w:sz w:val="28"/>
          <w:szCs w:val="28"/>
        </w:rPr>
        <w:t xml:space="preserve">Систематично вивчати читацький попит і потреби населення шляхом проведення анкетувань, опитувань, </w:t>
      </w:r>
      <w:proofErr w:type="spellStart"/>
      <w:r w:rsidRPr="00095DF9">
        <w:rPr>
          <w:rFonts w:ascii="Times New Roman" w:hAnsi="Times New Roman" w:cs="Times New Roman"/>
          <w:sz w:val="28"/>
          <w:szCs w:val="28"/>
        </w:rPr>
        <w:t>моніторин</w:t>
      </w:r>
      <w:r w:rsidR="009C55BA" w:rsidRPr="00095DF9">
        <w:rPr>
          <w:rFonts w:ascii="Times New Roman" w:hAnsi="Times New Roman" w:cs="Times New Roman"/>
          <w:sz w:val="28"/>
          <w:szCs w:val="28"/>
        </w:rPr>
        <w:t>гів</w:t>
      </w:r>
      <w:proofErr w:type="spellEnd"/>
      <w:r w:rsidR="009C55BA" w:rsidRPr="00095DF9">
        <w:rPr>
          <w:rFonts w:ascii="Times New Roman" w:hAnsi="Times New Roman" w:cs="Times New Roman"/>
          <w:sz w:val="28"/>
          <w:szCs w:val="28"/>
        </w:rPr>
        <w:t xml:space="preserve">. На основі отриманих соціологічних матеріалів </w:t>
      </w:r>
      <w:r w:rsidRPr="00095DF9">
        <w:rPr>
          <w:rFonts w:ascii="Times New Roman" w:hAnsi="Times New Roman" w:cs="Times New Roman"/>
          <w:sz w:val="28"/>
          <w:szCs w:val="28"/>
        </w:rPr>
        <w:t>ро</w:t>
      </w:r>
      <w:r w:rsidR="009C55BA" w:rsidRPr="00095DF9">
        <w:rPr>
          <w:rFonts w:ascii="Times New Roman" w:hAnsi="Times New Roman" w:cs="Times New Roman"/>
          <w:sz w:val="28"/>
          <w:szCs w:val="28"/>
        </w:rPr>
        <w:t>зро</w:t>
      </w:r>
      <w:r w:rsidRPr="00095DF9">
        <w:rPr>
          <w:rFonts w:ascii="Times New Roman" w:hAnsi="Times New Roman" w:cs="Times New Roman"/>
          <w:sz w:val="28"/>
          <w:szCs w:val="28"/>
        </w:rPr>
        <w:t>бляти практичні висновки щодо поповнення фондів, проведення просвітницьких заходів та творчих акцій, формування читацьких уподобань.</w:t>
      </w:r>
    </w:p>
    <w:p w14:paraId="3D844110" w14:textId="77777777" w:rsidR="00CB2FF5" w:rsidRPr="00095DF9" w:rsidRDefault="007F333C" w:rsidP="00742CE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DF9">
        <w:rPr>
          <w:rFonts w:ascii="Times New Roman" w:hAnsi="Times New Roman" w:cs="Times New Roman"/>
          <w:sz w:val="28"/>
          <w:szCs w:val="28"/>
        </w:rPr>
        <w:t xml:space="preserve">Здійснювати постійний моніторинг </w:t>
      </w:r>
      <w:proofErr w:type="spellStart"/>
      <w:r w:rsidRPr="00095DF9">
        <w:rPr>
          <w:rFonts w:ascii="Times New Roman" w:hAnsi="Times New Roman" w:cs="Times New Roman"/>
          <w:sz w:val="28"/>
          <w:szCs w:val="28"/>
        </w:rPr>
        <w:t>відмовлень</w:t>
      </w:r>
      <w:proofErr w:type="spellEnd"/>
      <w:r w:rsidRPr="00095DF9">
        <w:rPr>
          <w:rFonts w:ascii="Times New Roman" w:hAnsi="Times New Roman" w:cs="Times New Roman"/>
          <w:sz w:val="28"/>
          <w:szCs w:val="28"/>
        </w:rPr>
        <w:t xml:space="preserve"> користувачам на краєзнавчі книги, </w:t>
      </w:r>
      <w:proofErr w:type="spellStart"/>
      <w:r w:rsidRPr="00095DF9">
        <w:rPr>
          <w:rFonts w:ascii="Times New Roman" w:hAnsi="Times New Roman" w:cs="Times New Roman"/>
          <w:sz w:val="28"/>
          <w:szCs w:val="28"/>
        </w:rPr>
        <w:t>оперативно</w:t>
      </w:r>
      <w:proofErr w:type="spellEnd"/>
      <w:r w:rsidRPr="00095DF9">
        <w:rPr>
          <w:rFonts w:ascii="Times New Roman" w:hAnsi="Times New Roman" w:cs="Times New Roman"/>
          <w:sz w:val="28"/>
          <w:szCs w:val="28"/>
        </w:rPr>
        <w:t xml:space="preserve"> реагувати на незадоволений попит, шукати можливості для придбання запитуваних видань.</w:t>
      </w:r>
    </w:p>
    <w:p w14:paraId="60CF536B" w14:textId="4E26B1EA" w:rsidR="007F333C" w:rsidRPr="00095DF9" w:rsidRDefault="007F333C" w:rsidP="00742CE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DF9">
        <w:rPr>
          <w:rFonts w:ascii="Times New Roman" w:hAnsi="Times New Roman" w:cs="Times New Roman"/>
          <w:sz w:val="28"/>
          <w:szCs w:val="28"/>
        </w:rPr>
        <w:t>Активніше популяризувати краєзнавчі видання,</w:t>
      </w:r>
      <w:r w:rsidR="009C55BA" w:rsidRPr="00095DF9">
        <w:rPr>
          <w:rFonts w:ascii="Times New Roman" w:hAnsi="Times New Roman" w:cs="Times New Roman"/>
          <w:sz w:val="28"/>
          <w:szCs w:val="28"/>
        </w:rPr>
        <w:t xml:space="preserve"> що надходять за обласними Програмами,</w:t>
      </w:r>
      <w:r w:rsidRPr="00095DF9">
        <w:rPr>
          <w:rFonts w:ascii="Times New Roman" w:hAnsi="Times New Roman" w:cs="Times New Roman"/>
          <w:sz w:val="28"/>
          <w:szCs w:val="28"/>
        </w:rPr>
        <w:t xml:space="preserve"> використовуючи різноманітні</w:t>
      </w:r>
      <w:r w:rsidR="009C55BA" w:rsidRPr="00095DF9">
        <w:rPr>
          <w:rFonts w:ascii="Times New Roman" w:hAnsi="Times New Roman" w:cs="Times New Roman"/>
          <w:sz w:val="28"/>
          <w:szCs w:val="28"/>
        </w:rPr>
        <w:t xml:space="preserve"> форми соціокультурних заходів та комунікацій</w:t>
      </w:r>
      <w:r w:rsidRPr="00095DF9">
        <w:rPr>
          <w:rFonts w:ascii="Times New Roman" w:hAnsi="Times New Roman" w:cs="Times New Roman"/>
          <w:bCs/>
          <w:sz w:val="28"/>
          <w:szCs w:val="28"/>
        </w:rPr>
        <w:t>.</w:t>
      </w:r>
      <w:r w:rsidR="009C55BA" w:rsidRPr="00095DF9">
        <w:rPr>
          <w:rFonts w:ascii="Times New Roman" w:hAnsi="Times New Roman" w:cs="Times New Roman"/>
          <w:sz w:val="28"/>
          <w:szCs w:val="28"/>
        </w:rPr>
        <w:t xml:space="preserve"> </w:t>
      </w:r>
      <w:r w:rsidRPr="00095DF9">
        <w:rPr>
          <w:rFonts w:ascii="Times New Roman" w:hAnsi="Times New Roman" w:cs="Times New Roman"/>
          <w:sz w:val="28"/>
          <w:szCs w:val="28"/>
        </w:rPr>
        <w:t>Систематично вивчати ефективність</w:t>
      </w:r>
      <w:r w:rsidR="009C55BA" w:rsidRPr="00095DF9">
        <w:rPr>
          <w:rFonts w:ascii="Times New Roman" w:hAnsi="Times New Roman" w:cs="Times New Roman"/>
          <w:sz w:val="28"/>
          <w:szCs w:val="28"/>
        </w:rPr>
        <w:t xml:space="preserve"> їх</w:t>
      </w:r>
      <w:r w:rsidRPr="00095DF9">
        <w:rPr>
          <w:rFonts w:ascii="Times New Roman" w:hAnsi="Times New Roman" w:cs="Times New Roman"/>
          <w:sz w:val="28"/>
          <w:szCs w:val="28"/>
        </w:rPr>
        <w:t xml:space="preserve"> використання</w:t>
      </w:r>
      <w:r w:rsidR="009C55BA" w:rsidRPr="00095DF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C01DC2" w14:textId="77777777" w:rsidR="007F333C" w:rsidRPr="00095DF9" w:rsidRDefault="007F333C" w:rsidP="0053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424A3B" w14:textId="77777777" w:rsidR="007F333C" w:rsidRPr="00095DF9" w:rsidRDefault="007F333C" w:rsidP="0053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E69F58" w14:textId="17F58754" w:rsidR="007F333C" w:rsidRPr="00095DF9" w:rsidRDefault="007F333C" w:rsidP="00D673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95DF9">
        <w:rPr>
          <w:rFonts w:ascii="Times New Roman" w:hAnsi="Times New Roman" w:cs="Times New Roman"/>
          <w:sz w:val="28"/>
          <w:szCs w:val="28"/>
        </w:rPr>
        <w:t>Головний бібліотекар науково-методичного відділу</w:t>
      </w:r>
    </w:p>
    <w:p w14:paraId="4EF68D4D" w14:textId="77777777" w:rsidR="00D673AD" w:rsidRPr="00095DF9" w:rsidRDefault="007F333C" w:rsidP="00D673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95DF9">
        <w:rPr>
          <w:rFonts w:ascii="Times New Roman" w:hAnsi="Times New Roman" w:cs="Times New Roman"/>
          <w:sz w:val="28"/>
          <w:szCs w:val="28"/>
        </w:rPr>
        <w:t>Закарпатської ОУНБ ім. Ф. Потушняка</w:t>
      </w:r>
    </w:p>
    <w:p w14:paraId="1D7BA998" w14:textId="0EA444F8" w:rsidR="007F333C" w:rsidRPr="00095DF9" w:rsidRDefault="00D673AD" w:rsidP="00D673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95DF9">
        <w:rPr>
          <w:rFonts w:ascii="Times New Roman" w:hAnsi="Times New Roman" w:cs="Times New Roman"/>
          <w:sz w:val="28"/>
          <w:szCs w:val="28"/>
        </w:rPr>
        <w:t xml:space="preserve">В. Г. </w:t>
      </w:r>
      <w:proofErr w:type="spellStart"/>
      <w:r w:rsidRPr="00095DF9">
        <w:rPr>
          <w:rFonts w:ascii="Times New Roman" w:hAnsi="Times New Roman" w:cs="Times New Roman"/>
          <w:sz w:val="28"/>
          <w:szCs w:val="28"/>
        </w:rPr>
        <w:t>Лехцер</w:t>
      </w:r>
      <w:proofErr w:type="spellEnd"/>
    </w:p>
    <w:p w14:paraId="2C25EFA8" w14:textId="77777777" w:rsidR="007F333C" w:rsidRPr="00095DF9" w:rsidRDefault="007F333C" w:rsidP="00D673A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667C5CA" w14:textId="77777777" w:rsidR="007F333C" w:rsidRPr="00095DF9" w:rsidRDefault="007F333C" w:rsidP="0053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A5E618" w14:textId="77777777" w:rsidR="00AA66C8" w:rsidRDefault="00AA66C8" w:rsidP="00530A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A66C8" w:rsidSect="00AA66C8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26A1567A" w14:textId="3C6DD082" w:rsidR="00AA66C8" w:rsidRDefault="00AA66C8" w:rsidP="00AA66C8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uk-UA"/>
        </w:rPr>
        <w:lastRenderedPageBreak/>
        <w:drawing>
          <wp:anchor distT="36576" distB="36576" distL="36576" distR="36576" simplePos="0" relativeHeight="251661824" behindDoc="0" locked="0" layoutInCell="1" allowOverlap="1" wp14:anchorId="57D47E12" wp14:editId="4525E905">
            <wp:simplePos x="0" y="0"/>
            <wp:positionH relativeFrom="column">
              <wp:posOffset>861060</wp:posOffset>
            </wp:positionH>
            <wp:positionV relativeFrom="paragraph">
              <wp:posOffset>-24765</wp:posOffset>
            </wp:positionV>
            <wp:extent cx="7389113" cy="5238750"/>
            <wp:effectExtent l="0" t="0" r="2540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9113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F55BF" w14:textId="77777777" w:rsidR="00AA66C8" w:rsidRDefault="00AA66C8" w:rsidP="00AA66C8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2E09488B" w14:textId="5A16EC23" w:rsidR="00AA66C8" w:rsidRDefault="00AA66C8" w:rsidP="00AA66C8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3530D344" w14:textId="77777777" w:rsidR="00AA66C8" w:rsidRDefault="00AA66C8" w:rsidP="00AA66C8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2D259838" w14:textId="6679F52A" w:rsidR="00AA66C8" w:rsidRDefault="00AA66C8" w:rsidP="00AA66C8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164D5EE2" w14:textId="77777777" w:rsidR="00AA66C8" w:rsidRDefault="00AA66C8" w:rsidP="00AA66C8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313DC2F8" w14:textId="4A8A74BF" w:rsidR="00AA66C8" w:rsidRDefault="00AA66C8" w:rsidP="00AA66C8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296D66C8" w14:textId="77777777" w:rsidR="00AA66C8" w:rsidRDefault="00AA66C8" w:rsidP="00AA66C8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650CD375" w14:textId="619B93F6" w:rsidR="00AA66C8" w:rsidRDefault="00AA66C8" w:rsidP="00AA66C8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38191050" w14:textId="77777777" w:rsidR="00AA66C8" w:rsidRDefault="00AA66C8" w:rsidP="00AA66C8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34939A9D" w14:textId="4209F797" w:rsidR="00AA66C8" w:rsidRDefault="00AA66C8" w:rsidP="00AA66C8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1D9F52CD" w14:textId="7854EC81" w:rsidR="00AA66C8" w:rsidRDefault="00AA66C8" w:rsidP="00AA66C8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04384D2E" w14:textId="77777777" w:rsidR="00AA66C8" w:rsidRDefault="00AA66C8" w:rsidP="00AA66C8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7EF594DB" w14:textId="77777777" w:rsidR="00AA66C8" w:rsidRDefault="00AA66C8" w:rsidP="00AA66C8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2E5C89C6" w14:textId="309AE948" w:rsidR="00AA66C8" w:rsidRDefault="00AA66C8" w:rsidP="00AA66C8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2F1E4048" w14:textId="09839611" w:rsidR="00AA66C8" w:rsidRDefault="00AA66C8" w:rsidP="00AA66C8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3694CB58" w14:textId="77777777" w:rsidR="00AA66C8" w:rsidRDefault="00AA66C8" w:rsidP="00AA66C8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0549C9DC" w14:textId="1D468988" w:rsidR="00AA66C8" w:rsidRDefault="00AA66C8" w:rsidP="00AA66C8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0F7A4200" w14:textId="07EB2B18" w:rsidR="000810E9" w:rsidRDefault="000810E9" w:rsidP="00AA66C8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5A6946F9" w14:textId="77777777" w:rsidR="00AA66C8" w:rsidRDefault="00AA66C8" w:rsidP="00AA66C8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11336FD1" w14:textId="77777777" w:rsidR="00AA66C8" w:rsidRDefault="00AA66C8" w:rsidP="00AA66C8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7D555926" w14:textId="77777777" w:rsidR="00AA66C8" w:rsidRDefault="00AA66C8" w:rsidP="00AA66C8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4E49F7CC" w14:textId="77777777" w:rsidR="00AA66C8" w:rsidRDefault="00AA66C8" w:rsidP="00AA66C8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06B423A8" w14:textId="77777777" w:rsidR="00AA66C8" w:rsidRDefault="00AA66C8" w:rsidP="00AA66C8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47C88FA4" w14:textId="77777777" w:rsidR="00AA66C8" w:rsidRDefault="00AA66C8" w:rsidP="00AA66C8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743B557A" w14:textId="77777777" w:rsidR="00AA66C8" w:rsidRDefault="00AA66C8" w:rsidP="00AA66C8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234B0D6D" w14:textId="77777777" w:rsidR="00AA66C8" w:rsidRDefault="00AA66C8" w:rsidP="00AA66C8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26E0D598" w14:textId="77777777" w:rsidR="00AA66C8" w:rsidRDefault="00AA66C8" w:rsidP="00AA66C8">
      <w:pPr>
        <w:spacing w:after="0" w:line="240" w:lineRule="auto"/>
        <w:ind w:firstLine="709"/>
        <w:jc w:val="both"/>
        <w:rPr>
          <w:b/>
          <w:sz w:val="28"/>
          <w:szCs w:val="28"/>
        </w:rPr>
        <w:sectPr w:rsidR="00AA66C8" w:rsidSect="00AA66C8">
          <w:pgSz w:w="16838" w:h="11906" w:orient="landscape"/>
          <w:pgMar w:top="851" w:right="709" w:bottom="1701" w:left="1134" w:header="709" w:footer="709" w:gutter="0"/>
          <w:cols w:space="708"/>
          <w:docGrid w:linePitch="360"/>
        </w:sectPr>
      </w:pPr>
    </w:p>
    <w:p w14:paraId="2EAA8899" w14:textId="77777777" w:rsidR="00AA66C8" w:rsidRDefault="00AA66C8" w:rsidP="00450222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Таблиця № 2</w:t>
      </w:r>
    </w:p>
    <w:p w14:paraId="48189DBC" w14:textId="785ACC3B" w:rsidR="00AA66C8" w:rsidRPr="008B1251" w:rsidRDefault="00AA66C8" w:rsidP="008B12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Розподіл краєзнавчих книг у бібліотеках області, отриманих за обласними програмами</w:t>
      </w:r>
    </w:p>
    <w:tbl>
      <w:tblPr>
        <w:tblStyle w:val="a4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29"/>
        <w:gridCol w:w="1134"/>
        <w:gridCol w:w="709"/>
        <w:gridCol w:w="567"/>
        <w:gridCol w:w="567"/>
        <w:gridCol w:w="1701"/>
      </w:tblGrid>
      <w:tr w:rsidR="00450222" w:rsidRPr="001061EA" w14:paraId="7B0DD39E" w14:textId="77777777" w:rsidTr="008B1251">
        <w:trPr>
          <w:trHeight w:val="332"/>
        </w:trPr>
        <w:tc>
          <w:tcPr>
            <w:tcW w:w="5529" w:type="dxa"/>
            <w:vMerge w:val="restart"/>
            <w:tcBorders>
              <w:bottom w:val="single" w:sz="4" w:space="0" w:color="auto"/>
            </w:tcBorders>
          </w:tcPr>
          <w:p w14:paraId="519BA96A" w14:textId="77777777" w:rsidR="00450222" w:rsidRPr="00450222" w:rsidRDefault="00450222" w:rsidP="00450222">
            <w:pPr>
              <w:jc w:val="center"/>
              <w:rPr>
                <w:b/>
                <w:sz w:val="24"/>
                <w:szCs w:val="24"/>
              </w:rPr>
            </w:pPr>
            <w:r w:rsidRPr="00450222">
              <w:rPr>
                <w:b/>
                <w:sz w:val="24"/>
                <w:szCs w:val="24"/>
              </w:rPr>
              <w:t>Автор, назва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5BBF2E75" w14:textId="77777777" w:rsidR="00450222" w:rsidRPr="00450222" w:rsidRDefault="00450222" w:rsidP="00450222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0222">
              <w:rPr>
                <w:rFonts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662E5F" w14:textId="77777777" w:rsidR="00450222" w:rsidRPr="00450222" w:rsidRDefault="00450222" w:rsidP="0045022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0222"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50222" w:rsidRPr="00C22F74" w14:paraId="72BEE920" w14:textId="77777777" w:rsidTr="008B1251">
        <w:trPr>
          <w:cantSplit/>
          <w:trHeight w:val="2004"/>
        </w:trPr>
        <w:tc>
          <w:tcPr>
            <w:tcW w:w="5529" w:type="dxa"/>
            <w:vMerge/>
          </w:tcPr>
          <w:p w14:paraId="5C7C3DD2" w14:textId="77777777" w:rsidR="00450222" w:rsidRPr="00450222" w:rsidRDefault="00450222" w:rsidP="004502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55C9102" w14:textId="77777777" w:rsidR="00450222" w:rsidRPr="00450222" w:rsidRDefault="00450222" w:rsidP="0045022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33CCE5" w14:textId="77777777" w:rsidR="00450222" w:rsidRPr="00450222" w:rsidRDefault="00450222" w:rsidP="00450222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0222">
              <w:rPr>
                <w:rFonts w:cs="Times New Roman"/>
                <w:b/>
                <w:sz w:val="24"/>
                <w:szCs w:val="24"/>
              </w:rPr>
              <w:t>ЗОУНБ, ЗОДЮБ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485EDC" w14:textId="77777777" w:rsidR="00450222" w:rsidRPr="00450222" w:rsidRDefault="00450222" w:rsidP="00450222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0222">
              <w:rPr>
                <w:rFonts w:cs="Times New Roman"/>
                <w:b/>
                <w:sz w:val="24"/>
                <w:szCs w:val="24"/>
              </w:rPr>
              <w:t>ЦРБ, ЦМБ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6BE688" w14:textId="77777777" w:rsidR="00450222" w:rsidRPr="00450222" w:rsidRDefault="00450222" w:rsidP="00450222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0222">
              <w:rPr>
                <w:rFonts w:cs="Times New Roman"/>
                <w:b/>
                <w:sz w:val="24"/>
                <w:szCs w:val="24"/>
              </w:rPr>
              <w:t>РДБ, МДБ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77A341" w14:textId="77777777" w:rsidR="00450222" w:rsidRPr="00450222" w:rsidRDefault="00450222" w:rsidP="00450222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0222">
              <w:rPr>
                <w:rFonts w:cs="Times New Roman"/>
                <w:b/>
                <w:sz w:val="24"/>
                <w:szCs w:val="24"/>
              </w:rPr>
              <w:t>Філії, самостійні сільські бібліотеки, бібліотеки ОТГ</w:t>
            </w:r>
          </w:p>
        </w:tc>
      </w:tr>
      <w:tr w:rsidR="00450222" w:rsidRPr="00F735B9" w14:paraId="728A6AF9" w14:textId="77777777" w:rsidTr="008B1251">
        <w:tc>
          <w:tcPr>
            <w:tcW w:w="10207" w:type="dxa"/>
            <w:gridSpan w:val="6"/>
          </w:tcPr>
          <w:p w14:paraId="21025BD9" w14:textId="77777777" w:rsidR="00450222" w:rsidRPr="00450222" w:rsidRDefault="00450222" w:rsidP="0045022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0222">
              <w:rPr>
                <w:rFonts w:cs="Times New Roman"/>
                <w:b/>
                <w:sz w:val="24"/>
                <w:szCs w:val="24"/>
              </w:rPr>
              <w:t>2015</w:t>
            </w:r>
          </w:p>
        </w:tc>
      </w:tr>
      <w:tr w:rsidR="00450222" w:rsidRPr="00C22F74" w14:paraId="5BBB7518" w14:textId="77777777" w:rsidTr="008B1251">
        <w:tc>
          <w:tcPr>
            <w:tcW w:w="5529" w:type="dxa"/>
          </w:tcPr>
          <w:p w14:paraId="4336B5D0" w14:textId="77777777" w:rsidR="00450222" w:rsidRPr="00450222" w:rsidRDefault="00450222" w:rsidP="00450222">
            <w:pPr>
              <w:pStyle w:val="a3"/>
              <w:numPr>
                <w:ilvl w:val="0"/>
                <w:numId w:val="8"/>
              </w:num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450222">
              <w:rPr>
                <w:rFonts w:cs="Times New Roman"/>
                <w:sz w:val="24"/>
                <w:szCs w:val="24"/>
              </w:rPr>
              <w:t>Габорець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В. Служителі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мельпомени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.    </w:t>
            </w:r>
          </w:p>
        </w:tc>
        <w:tc>
          <w:tcPr>
            <w:tcW w:w="1134" w:type="dxa"/>
          </w:tcPr>
          <w:p w14:paraId="24E9C102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69E3867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EE6969D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F2D0504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D262739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73</w:t>
            </w:r>
          </w:p>
        </w:tc>
      </w:tr>
      <w:tr w:rsidR="00450222" w:rsidRPr="00C22F74" w14:paraId="4F8E89D1" w14:textId="77777777" w:rsidTr="008B1251">
        <w:tc>
          <w:tcPr>
            <w:tcW w:w="5529" w:type="dxa"/>
          </w:tcPr>
          <w:p w14:paraId="41880D2F" w14:textId="77777777" w:rsidR="00450222" w:rsidRPr="00450222" w:rsidRDefault="00450222" w:rsidP="00450222">
            <w:pPr>
              <w:pStyle w:val="a3"/>
              <w:numPr>
                <w:ilvl w:val="0"/>
                <w:numId w:val="8"/>
              </w:num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450222">
              <w:rPr>
                <w:rFonts w:cs="Times New Roman"/>
                <w:sz w:val="24"/>
                <w:szCs w:val="24"/>
              </w:rPr>
              <w:t>Дочинець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М.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Многії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літа.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Вічник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Світован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B6E9A65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7D25D1C1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2EECDABE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4F9067CA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71EA9622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78</w:t>
            </w:r>
          </w:p>
        </w:tc>
      </w:tr>
      <w:tr w:rsidR="00450222" w:rsidRPr="00C22F74" w14:paraId="0C16543B" w14:textId="77777777" w:rsidTr="008B1251">
        <w:tc>
          <w:tcPr>
            <w:tcW w:w="5529" w:type="dxa"/>
          </w:tcPr>
          <w:p w14:paraId="2A49ED52" w14:textId="77777777" w:rsidR="00450222" w:rsidRPr="00450222" w:rsidRDefault="00450222" w:rsidP="00450222">
            <w:pPr>
              <w:pStyle w:val="a3"/>
              <w:numPr>
                <w:ilvl w:val="0"/>
                <w:numId w:val="8"/>
              </w:num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450222">
              <w:rPr>
                <w:rFonts w:cs="Times New Roman"/>
                <w:sz w:val="24"/>
                <w:szCs w:val="24"/>
              </w:rPr>
              <w:t>Дочинець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М. Води Господніх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русел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12226D2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14:paraId="463843CB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8DA62C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14:paraId="102CE79D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25BE2ECE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179</w:t>
            </w:r>
          </w:p>
        </w:tc>
      </w:tr>
      <w:tr w:rsidR="00450222" w:rsidRPr="00C22F74" w14:paraId="4ED132BE" w14:textId="77777777" w:rsidTr="008B1251">
        <w:tc>
          <w:tcPr>
            <w:tcW w:w="5529" w:type="dxa"/>
          </w:tcPr>
          <w:p w14:paraId="4FAA022C" w14:textId="77777777" w:rsidR="00450222" w:rsidRPr="00450222" w:rsidRDefault="00450222" w:rsidP="00450222">
            <w:pPr>
              <w:pStyle w:val="a3"/>
              <w:numPr>
                <w:ilvl w:val="0"/>
                <w:numId w:val="8"/>
              </w:num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Ігнатович О. Літературні портрети.  </w:t>
            </w:r>
          </w:p>
        </w:tc>
        <w:tc>
          <w:tcPr>
            <w:tcW w:w="1134" w:type="dxa"/>
          </w:tcPr>
          <w:p w14:paraId="4822284D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14:paraId="6170F567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45834BAE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58FB3531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834709E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173</w:t>
            </w:r>
          </w:p>
        </w:tc>
      </w:tr>
      <w:tr w:rsidR="00450222" w:rsidRPr="00C22F74" w14:paraId="1B3F6AEB" w14:textId="77777777" w:rsidTr="008B1251">
        <w:tc>
          <w:tcPr>
            <w:tcW w:w="5529" w:type="dxa"/>
          </w:tcPr>
          <w:p w14:paraId="4A947897" w14:textId="77777777" w:rsidR="00450222" w:rsidRPr="00450222" w:rsidRDefault="00450222" w:rsidP="00450222">
            <w:pPr>
              <w:pStyle w:val="a3"/>
              <w:numPr>
                <w:ilvl w:val="0"/>
                <w:numId w:val="8"/>
              </w:num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450222">
              <w:rPr>
                <w:rFonts w:cs="Times New Roman"/>
                <w:sz w:val="24"/>
                <w:szCs w:val="24"/>
              </w:rPr>
              <w:t>Офіцинський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Р. Новітня література Закарпаття. </w:t>
            </w:r>
          </w:p>
        </w:tc>
        <w:tc>
          <w:tcPr>
            <w:tcW w:w="1134" w:type="dxa"/>
          </w:tcPr>
          <w:p w14:paraId="3CE32354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70CF2B9F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56C9785C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0A1B362B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0F9D3CE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75</w:t>
            </w:r>
          </w:p>
        </w:tc>
      </w:tr>
      <w:tr w:rsidR="00450222" w:rsidRPr="00C22F74" w14:paraId="31F9936F" w14:textId="77777777" w:rsidTr="008B1251">
        <w:tc>
          <w:tcPr>
            <w:tcW w:w="5529" w:type="dxa"/>
          </w:tcPr>
          <w:p w14:paraId="6AF56E1E" w14:textId="77777777" w:rsidR="00450222" w:rsidRPr="00450222" w:rsidRDefault="00450222" w:rsidP="00450222">
            <w:pPr>
              <w:pStyle w:val="a3"/>
              <w:numPr>
                <w:ilvl w:val="0"/>
                <w:numId w:val="8"/>
              </w:num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450222">
              <w:rPr>
                <w:rFonts w:cs="Times New Roman"/>
                <w:sz w:val="24"/>
                <w:szCs w:val="24"/>
              </w:rPr>
              <w:t>Сюсько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М. Питання сучасної української літературної та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живорозмовної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мови.  </w:t>
            </w:r>
          </w:p>
        </w:tc>
        <w:tc>
          <w:tcPr>
            <w:tcW w:w="1134" w:type="dxa"/>
          </w:tcPr>
          <w:p w14:paraId="648E704E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47774078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4F11728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70123205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15D784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50222" w:rsidRPr="00C22F74" w14:paraId="01A8DB66" w14:textId="77777777" w:rsidTr="008B1251">
        <w:tc>
          <w:tcPr>
            <w:tcW w:w="5529" w:type="dxa"/>
          </w:tcPr>
          <w:p w14:paraId="4E99D0CE" w14:textId="77777777" w:rsidR="00450222" w:rsidRPr="00450222" w:rsidRDefault="00450222" w:rsidP="00450222">
            <w:pPr>
              <w:pStyle w:val="a3"/>
              <w:numPr>
                <w:ilvl w:val="0"/>
                <w:numId w:val="8"/>
              </w:num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450222">
              <w:rPr>
                <w:rFonts w:cs="Times New Roman"/>
                <w:sz w:val="24"/>
                <w:szCs w:val="24"/>
              </w:rPr>
              <w:t>Федака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С. Олександр Духнович. Сходинки у безсмертя.</w:t>
            </w:r>
          </w:p>
        </w:tc>
        <w:tc>
          <w:tcPr>
            <w:tcW w:w="1134" w:type="dxa"/>
          </w:tcPr>
          <w:p w14:paraId="7DEC539C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14:paraId="6E5093A3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243CB9BF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48AE8CA8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6B56F2AE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171</w:t>
            </w:r>
          </w:p>
        </w:tc>
      </w:tr>
      <w:tr w:rsidR="00450222" w:rsidRPr="00C22F74" w14:paraId="256979A0" w14:textId="77777777" w:rsidTr="008B1251">
        <w:tc>
          <w:tcPr>
            <w:tcW w:w="5529" w:type="dxa"/>
          </w:tcPr>
          <w:p w14:paraId="45F597F8" w14:textId="77777777" w:rsidR="00450222" w:rsidRPr="00450222" w:rsidRDefault="00450222" w:rsidP="00450222">
            <w:pPr>
              <w:pStyle w:val="a3"/>
              <w:numPr>
                <w:ilvl w:val="0"/>
                <w:numId w:val="8"/>
              </w:num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450222">
              <w:rPr>
                <w:rFonts w:cs="Times New Roman"/>
                <w:sz w:val="24"/>
                <w:szCs w:val="24"/>
              </w:rPr>
              <w:t>Дочинець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М.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Криничар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9D3DC9C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14:paraId="4FC337F8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0F470322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324FE141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815367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43</w:t>
            </w:r>
          </w:p>
        </w:tc>
      </w:tr>
      <w:tr w:rsidR="00450222" w:rsidRPr="00C22F74" w14:paraId="522E8069" w14:textId="77777777" w:rsidTr="008B1251">
        <w:tc>
          <w:tcPr>
            <w:tcW w:w="5529" w:type="dxa"/>
          </w:tcPr>
          <w:p w14:paraId="5A6BB57B" w14:textId="77777777" w:rsidR="00450222" w:rsidRPr="00450222" w:rsidRDefault="00450222" w:rsidP="00450222">
            <w:pPr>
              <w:pStyle w:val="a3"/>
              <w:numPr>
                <w:ilvl w:val="0"/>
                <w:numId w:val="8"/>
              </w:num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Закарпатські замки у легендах, переказах та літературних творах. </w:t>
            </w:r>
          </w:p>
        </w:tc>
        <w:tc>
          <w:tcPr>
            <w:tcW w:w="1134" w:type="dxa"/>
          </w:tcPr>
          <w:p w14:paraId="711E1F06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</w:tcPr>
          <w:p w14:paraId="2B99263D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2D5CABC8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5736E548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7006DBE3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130</w:t>
            </w:r>
          </w:p>
        </w:tc>
      </w:tr>
      <w:tr w:rsidR="00450222" w:rsidRPr="00C22F74" w14:paraId="4B40F681" w14:textId="77777777" w:rsidTr="008B1251">
        <w:tc>
          <w:tcPr>
            <w:tcW w:w="5529" w:type="dxa"/>
          </w:tcPr>
          <w:p w14:paraId="5D011A2E" w14:textId="77777777" w:rsidR="00450222" w:rsidRPr="00450222" w:rsidRDefault="00450222" w:rsidP="00450222">
            <w:pPr>
              <w:pStyle w:val="a3"/>
              <w:numPr>
                <w:ilvl w:val="0"/>
                <w:numId w:val="8"/>
              </w:num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Лікарські рослини Закарпаття в народній медицині.  </w:t>
            </w:r>
          </w:p>
        </w:tc>
        <w:tc>
          <w:tcPr>
            <w:tcW w:w="1134" w:type="dxa"/>
          </w:tcPr>
          <w:p w14:paraId="0E562EFB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1B55059D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7C514E1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14:paraId="4EBEC218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07290211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74</w:t>
            </w:r>
          </w:p>
        </w:tc>
      </w:tr>
      <w:tr w:rsidR="00450222" w:rsidRPr="00C22F74" w14:paraId="553CD269" w14:textId="77777777" w:rsidTr="008B1251">
        <w:tc>
          <w:tcPr>
            <w:tcW w:w="5529" w:type="dxa"/>
          </w:tcPr>
          <w:p w14:paraId="163D92C6" w14:textId="77777777" w:rsidR="00450222" w:rsidRPr="00450222" w:rsidRDefault="00450222" w:rsidP="00450222">
            <w:pPr>
              <w:pStyle w:val="a3"/>
              <w:numPr>
                <w:ilvl w:val="0"/>
                <w:numId w:val="8"/>
              </w:num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Мишанич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О. Політика. Історія. Культура. </w:t>
            </w:r>
          </w:p>
        </w:tc>
        <w:tc>
          <w:tcPr>
            <w:tcW w:w="1134" w:type="dxa"/>
          </w:tcPr>
          <w:p w14:paraId="53347C96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14:paraId="1F9C6B59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4ECEFB8A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7594BE89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665E9311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173</w:t>
            </w:r>
          </w:p>
        </w:tc>
      </w:tr>
      <w:tr w:rsidR="00450222" w:rsidRPr="00C22F74" w14:paraId="5D99DD32" w14:textId="77777777" w:rsidTr="008B1251">
        <w:tc>
          <w:tcPr>
            <w:tcW w:w="5529" w:type="dxa"/>
          </w:tcPr>
          <w:p w14:paraId="1960DAD1" w14:textId="77777777" w:rsidR="00450222" w:rsidRPr="00450222" w:rsidRDefault="00450222" w:rsidP="00450222">
            <w:pPr>
              <w:pStyle w:val="a3"/>
              <w:numPr>
                <w:ilvl w:val="0"/>
                <w:numId w:val="8"/>
              </w:num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Піпаш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В. Плекаймо слово рідне. </w:t>
            </w:r>
          </w:p>
        </w:tc>
        <w:tc>
          <w:tcPr>
            <w:tcW w:w="1134" w:type="dxa"/>
          </w:tcPr>
          <w:p w14:paraId="33B74125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184AEB48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D30DD89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26AF82F9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364058C2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74</w:t>
            </w:r>
          </w:p>
        </w:tc>
      </w:tr>
      <w:tr w:rsidR="00450222" w:rsidRPr="00C22F74" w14:paraId="5C41BA4B" w14:textId="77777777" w:rsidTr="008B1251">
        <w:tc>
          <w:tcPr>
            <w:tcW w:w="5529" w:type="dxa"/>
          </w:tcPr>
          <w:p w14:paraId="72C7B561" w14:textId="77777777" w:rsidR="00450222" w:rsidRPr="00450222" w:rsidRDefault="00450222" w:rsidP="00450222">
            <w:pPr>
              <w:pStyle w:val="a3"/>
              <w:numPr>
                <w:ilvl w:val="0"/>
                <w:numId w:val="8"/>
              </w:num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Закарпатська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гуцульщина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14:paraId="728651DB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25FF3612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ACA1F97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14:paraId="472AAF88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4B9CDFC7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77</w:t>
            </w:r>
          </w:p>
        </w:tc>
      </w:tr>
      <w:tr w:rsidR="00450222" w:rsidRPr="00C22F74" w14:paraId="637EAEBC" w14:textId="77777777" w:rsidTr="008B1251">
        <w:tc>
          <w:tcPr>
            <w:tcW w:w="5529" w:type="dxa"/>
          </w:tcPr>
          <w:p w14:paraId="6094C9C1" w14:textId="77777777" w:rsidR="00450222" w:rsidRPr="00450222" w:rsidRDefault="00450222" w:rsidP="00450222">
            <w:pPr>
              <w:pStyle w:val="a3"/>
              <w:numPr>
                <w:ilvl w:val="0"/>
                <w:numId w:val="8"/>
              </w:num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Шип Ю.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Шалиякі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співанки. </w:t>
            </w:r>
          </w:p>
        </w:tc>
        <w:tc>
          <w:tcPr>
            <w:tcW w:w="1134" w:type="dxa"/>
          </w:tcPr>
          <w:p w14:paraId="470CCA47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</w:tcPr>
          <w:p w14:paraId="50B8E57A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6048516F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14:paraId="5169008A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44469994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355</w:t>
            </w:r>
          </w:p>
        </w:tc>
      </w:tr>
      <w:tr w:rsidR="00450222" w:rsidRPr="00C22F74" w14:paraId="2AF85283" w14:textId="77777777" w:rsidTr="008B1251">
        <w:tc>
          <w:tcPr>
            <w:tcW w:w="5529" w:type="dxa"/>
          </w:tcPr>
          <w:p w14:paraId="0E0258B0" w14:textId="77777777" w:rsidR="00450222" w:rsidRPr="00450222" w:rsidRDefault="00450222" w:rsidP="00450222">
            <w:pPr>
              <w:pStyle w:val="a3"/>
              <w:numPr>
                <w:ilvl w:val="0"/>
                <w:numId w:val="8"/>
              </w:num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Томчаній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М. Вибрані твори. </w:t>
            </w:r>
          </w:p>
        </w:tc>
        <w:tc>
          <w:tcPr>
            <w:tcW w:w="1134" w:type="dxa"/>
          </w:tcPr>
          <w:p w14:paraId="0B110B1E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</w:tcPr>
          <w:p w14:paraId="27E433B3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78A01D89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14:paraId="319A03DC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7C92E8C2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363</w:t>
            </w:r>
          </w:p>
        </w:tc>
      </w:tr>
      <w:tr w:rsidR="00450222" w:rsidRPr="00C22F74" w14:paraId="39C82F5F" w14:textId="77777777" w:rsidTr="008B1251">
        <w:tc>
          <w:tcPr>
            <w:tcW w:w="5529" w:type="dxa"/>
          </w:tcPr>
          <w:p w14:paraId="13824522" w14:textId="77777777" w:rsidR="00450222" w:rsidRPr="00450222" w:rsidRDefault="00450222" w:rsidP="00450222">
            <w:pPr>
              <w:pStyle w:val="a3"/>
              <w:numPr>
                <w:ilvl w:val="0"/>
                <w:numId w:val="8"/>
              </w:num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Про зв’язки із громадськістю: теорія, практика, досвід. </w:t>
            </w:r>
          </w:p>
        </w:tc>
        <w:tc>
          <w:tcPr>
            <w:tcW w:w="1134" w:type="dxa"/>
          </w:tcPr>
          <w:p w14:paraId="07A2DF27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</w:tcPr>
          <w:p w14:paraId="0E579EAF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526F45F0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11DAE208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151DF838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212</w:t>
            </w:r>
          </w:p>
        </w:tc>
      </w:tr>
      <w:tr w:rsidR="00450222" w:rsidRPr="00C22F74" w14:paraId="26BFDA2C" w14:textId="77777777" w:rsidTr="008B1251">
        <w:tc>
          <w:tcPr>
            <w:tcW w:w="5529" w:type="dxa"/>
          </w:tcPr>
          <w:p w14:paraId="4FCE1DBC" w14:textId="77777777" w:rsidR="00450222" w:rsidRPr="00450222" w:rsidRDefault="00450222" w:rsidP="00450222">
            <w:pPr>
              <w:pStyle w:val="a3"/>
              <w:numPr>
                <w:ilvl w:val="0"/>
                <w:numId w:val="8"/>
              </w:num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Час обрав нас. </w:t>
            </w:r>
          </w:p>
        </w:tc>
        <w:tc>
          <w:tcPr>
            <w:tcW w:w="1134" w:type="dxa"/>
          </w:tcPr>
          <w:p w14:paraId="3157A76A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460</w:t>
            </w:r>
          </w:p>
        </w:tc>
        <w:tc>
          <w:tcPr>
            <w:tcW w:w="709" w:type="dxa"/>
          </w:tcPr>
          <w:p w14:paraId="0ABE597D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37BCAEE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7F24E0FA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44D7D2D4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431</w:t>
            </w:r>
          </w:p>
        </w:tc>
      </w:tr>
      <w:tr w:rsidR="00450222" w:rsidRPr="00C22F74" w14:paraId="490F372F" w14:textId="77777777" w:rsidTr="008B1251">
        <w:tc>
          <w:tcPr>
            <w:tcW w:w="5529" w:type="dxa"/>
          </w:tcPr>
          <w:p w14:paraId="29218494" w14:textId="77777777" w:rsidR="00450222" w:rsidRPr="00450222" w:rsidRDefault="00450222" w:rsidP="00450222">
            <w:pPr>
              <w:pStyle w:val="a3"/>
              <w:numPr>
                <w:ilvl w:val="0"/>
                <w:numId w:val="8"/>
              </w:num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Федака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С. Населені пункти і райони Закарпаття. </w:t>
            </w:r>
          </w:p>
        </w:tc>
        <w:tc>
          <w:tcPr>
            <w:tcW w:w="1134" w:type="dxa"/>
          </w:tcPr>
          <w:p w14:paraId="05E7FD42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430</w:t>
            </w:r>
          </w:p>
        </w:tc>
        <w:tc>
          <w:tcPr>
            <w:tcW w:w="709" w:type="dxa"/>
          </w:tcPr>
          <w:p w14:paraId="2FEB7823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776CA22A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14:paraId="1D962217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23A69783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391</w:t>
            </w:r>
          </w:p>
        </w:tc>
      </w:tr>
      <w:tr w:rsidR="00450222" w:rsidRPr="00C22F74" w14:paraId="2458695F" w14:textId="77777777" w:rsidTr="008B1251">
        <w:tc>
          <w:tcPr>
            <w:tcW w:w="5529" w:type="dxa"/>
          </w:tcPr>
          <w:p w14:paraId="67C4E18F" w14:textId="77777777" w:rsidR="00450222" w:rsidRPr="00450222" w:rsidRDefault="00450222" w:rsidP="00450222">
            <w:pPr>
              <w:pStyle w:val="a3"/>
              <w:numPr>
                <w:ilvl w:val="0"/>
                <w:numId w:val="8"/>
              </w:num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Копинець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Ф.І. Словник церковно-півчих термінів. </w:t>
            </w:r>
          </w:p>
        </w:tc>
        <w:tc>
          <w:tcPr>
            <w:tcW w:w="1134" w:type="dxa"/>
          </w:tcPr>
          <w:p w14:paraId="070E22D7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14:paraId="445B3732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A614FA1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0238C4DC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56E4D8A7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146</w:t>
            </w:r>
          </w:p>
        </w:tc>
      </w:tr>
      <w:tr w:rsidR="00450222" w:rsidRPr="00C22F74" w14:paraId="44C9D08E" w14:textId="77777777" w:rsidTr="008B1251">
        <w:tc>
          <w:tcPr>
            <w:tcW w:w="5529" w:type="dxa"/>
          </w:tcPr>
          <w:p w14:paraId="6ECF1ECD" w14:textId="77777777" w:rsidR="00450222" w:rsidRPr="00450222" w:rsidRDefault="00450222" w:rsidP="00450222">
            <w:pPr>
              <w:pStyle w:val="a3"/>
              <w:numPr>
                <w:ilvl w:val="0"/>
                <w:numId w:val="8"/>
              </w:num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Подорож музеями Закарпаття. </w:t>
            </w:r>
          </w:p>
        </w:tc>
        <w:tc>
          <w:tcPr>
            <w:tcW w:w="1134" w:type="dxa"/>
          </w:tcPr>
          <w:p w14:paraId="1ADD8EA5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175</w:t>
            </w:r>
          </w:p>
        </w:tc>
        <w:tc>
          <w:tcPr>
            <w:tcW w:w="709" w:type="dxa"/>
          </w:tcPr>
          <w:p w14:paraId="40B60045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213536FA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118ADB7B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1712BC2D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148</w:t>
            </w:r>
          </w:p>
        </w:tc>
      </w:tr>
      <w:tr w:rsidR="00450222" w:rsidRPr="00C22F74" w14:paraId="41DFBB91" w14:textId="77777777" w:rsidTr="008B1251">
        <w:tc>
          <w:tcPr>
            <w:tcW w:w="5529" w:type="dxa"/>
          </w:tcPr>
          <w:p w14:paraId="0D52B8FF" w14:textId="77777777" w:rsidR="00450222" w:rsidRPr="00450222" w:rsidRDefault="00450222" w:rsidP="00450222">
            <w:pPr>
              <w:pStyle w:val="a3"/>
              <w:numPr>
                <w:ilvl w:val="0"/>
                <w:numId w:val="8"/>
              </w:num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450222">
              <w:rPr>
                <w:rFonts w:cs="Times New Roman"/>
                <w:sz w:val="24"/>
                <w:szCs w:val="24"/>
              </w:rPr>
              <w:t>Андрійцьо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В. Український театр Закарпаття. </w:t>
            </w:r>
          </w:p>
        </w:tc>
        <w:tc>
          <w:tcPr>
            <w:tcW w:w="1134" w:type="dxa"/>
          </w:tcPr>
          <w:p w14:paraId="398FC735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198</w:t>
            </w:r>
          </w:p>
        </w:tc>
        <w:tc>
          <w:tcPr>
            <w:tcW w:w="709" w:type="dxa"/>
          </w:tcPr>
          <w:p w14:paraId="5BDA1B69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95A7F35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7FCEFBF3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2A4A877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172</w:t>
            </w:r>
          </w:p>
        </w:tc>
      </w:tr>
      <w:tr w:rsidR="00450222" w:rsidRPr="00C22F74" w14:paraId="358A908B" w14:textId="77777777" w:rsidTr="008B1251">
        <w:tc>
          <w:tcPr>
            <w:tcW w:w="5529" w:type="dxa"/>
          </w:tcPr>
          <w:p w14:paraId="3F2B7774" w14:textId="77777777" w:rsidR="00450222" w:rsidRPr="00450222" w:rsidRDefault="00450222" w:rsidP="00450222">
            <w:pPr>
              <w:pStyle w:val="a3"/>
              <w:numPr>
                <w:ilvl w:val="0"/>
                <w:numId w:val="8"/>
              </w:num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450222">
              <w:rPr>
                <w:rFonts w:cs="Times New Roman"/>
                <w:sz w:val="24"/>
                <w:szCs w:val="24"/>
              </w:rPr>
              <w:t>Мишанич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В. Митці Закарпаття. </w:t>
            </w:r>
          </w:p>
        </w:tc>
        <w:tc>
          <w:tcPr>
            <w:tcW w:w="1134" w:type="dxa"/>
          </w:tcPr>
          <w:p w14:paraId="01926573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684AAB1E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3937C89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1C1D6286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E595E7C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50222" w:rsidRPr="00C22F74" w14:paraId="4D33437D" w14:textId="77777777" w:rsidTr="008B1251">
        <w:tc>
          <w:tcPr>
            <w:tcW w:w="5529" w:type="dxa"/>
          </w:tcPr>
          <w:p w14:paraId="1FD7E1A4" w14:textId="77777777" w:rsidR="00450222" w:rsidRPr="00450222" w:rsidRDefault="00450222" w:rsidP="00450222">
            <w:pPr>
              <w:pStyle w:val="a3"/>
              <w:numPr>
                <w:ilvl w:val="0"/>
                <w:numId w:val="8"/>
              </w:num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Сівак Є.М. Із людського джерела – чистої криниці. </w:t>
            </w:r>
          </w:p>
        </w:tc>
        <w:tc>
          <w:tcPr>
            <w:tcW w:w="1134" w:type="dxa"/>
          </w:tcPr>
          <w:p w14:paraId="37F80C72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42025046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DCE659E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221D5696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A8F7974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27</w:t>
            </w:r>
          </w:p>
        </w:tc>
      </w:tr>
      <w:tr w:rsidR="00450222" w:rsidRPr="00C22F74" w14:paraId="17E07F01" w14:textId="77777777" w:rsidTr="008B1251">
        <w:tc>
          <w:tcPr>
            <w:tcW w:w="5529" w:type="dxa"/>
          </w:tcPr>
          <w:p w14:paraId="42B0DEE9" w14:textId="77777777" w:rsidR="00450222" w:rsidRPr="00450222" w:rsidRDefault="00450222" w:rsidP="00450222">
            <w:pPr>
              <w:pStyle w:val="a3"/>
              <w:numPr>
                <w:ilvl w:val="0"/>
                <w:numId w:val="8"/>
              </w:num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450222">
              <w:rPr>
                <w:rFonts w:cs="Times New Roman"/>
                <w:sz w:val="24"/>
                <w:szCs w:val="24"/>
              </w:rPr>
              <w:t>Заплетал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Ф. Дерев’яні церкви Закарпаття </w:t>
            </w:r>
          </w:p>
        </w:tc>
        <w:tc>
          <w:tcPr>
            <w:tcW w:w="1134" w:type="dxa"/>
          </w:tcPr>
          <w:p w14:paraId="16647BF2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14:paraId="27F3AA96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49E414C2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4DFD2F44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050B26E9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167</w:t>
            </w:r>
          </w:p>
        </w:tc>
      </w:tr>
      <w:tr w:rsidR="00450222" w:rsidRPr="00C852E5" w14:paraId="184D90AA" w14:textId="77777777" w:rsidTr="008B1251">
        <w:tc>
          <w:tcPr>
            <w:tcW w:w="10207" w:type="dxa"/>
            <w:gridSpan w:val="6"/>
          </w:tcPr>
          <w:p w14:paraId="1A751259" w14:textId="77777777" w:rsidR="00450222" w:rsidRPr="00450222" w:rsidRDefault="00450222" w:rsidP="0045022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0222">
              <w:rPr>
                <w:rFonts w:cs="Times New Roman"/>
                <w:b/>
                <w:sz w:val="24"/>
                <w:szCs w:val="24"/>
              </w:rPr>
              <w:t>2016</w:t>
            </w:r>
          </w:p>
        </w:tc>
      </w:tr>
      <w:tr w:rsidR="00450222" w:rsidRPr="00C22F74" w14:paraId="10C4F731" w14:textId="77777777" w:rsidTr="008B1251">
        <w:tc>
          <w:tcPr>
            <w:tcW w:w="5529" w:type="dxa"/>
          </w:tcPr>
          <w:p w14:paraId="72B3834D" w14:textId="77777777" w:rsidR="00450222" w:rsidRPr="00450222" w:rsidRDefault="00450222" w:rsidP="00450222">
            <w:pPr>
              <w:pStyle w:val="a3"/>
              <w:numPr>
                <w:ilvl w:val="0"/>
                <w:numId w:val="9"/>
              </w:num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Андрусів В. Вагон № 13.  </w:t>
            </w:r>
          </w:p>
        </w:tc>
        <w:tc>
          <w:tcPr>
            <w:tcW w:w="1134" w:type="dxa"/>
          </w:tcPr>
          <w:p w14:paraId="6BC10DFE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14:paraId="6842AE33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121CE24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14:paraId="68EE1F54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1234DB12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125</w:t>
            </w:r>
          </w:p>
        </w:tc>
      </w:tr>
      <w:tr w:rsidR="00450222" w:rsidRPr="00C22F74" w14:paraId="35BCC83E" w14:textId="77777777" w:rsidTr="008B1251">
        <w:tc>
          <w:tcPr>
            <w:tcW w:w="5529" w:type="dxa"/>
          </w:tcPr>
          <w:p w14:paraId="6F4BC85F" w14:textId="77777777" w:rsidR="00450222" w:rsidRPr="00450222" w:rsidRDefault="00450222" w:rsidP="00450222">
            <w:pPr>
              <w:pStyle w:val="a3"/>
              <w:numPr>
                <w:ilvl w:val="0"/>
                <w:numId w:val="9"/>
              </w:num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450222">
              <w:rPr>
                <w:rFonts w:cs="Times New Roman"/>
                <w:sz w:val="24"/>
                <w:szCs w:val="24"/>
              </w:rPr>
              <w:t>Гаврош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О. Таємниця Ерделі. </w:t>
            </w:r>
          </w:p>
        </w:tc>
        <w:tc>
          <w:tcPr>
            <w:tcW w:w="1134" w:type="dxa"/>
          </w:tcPr>
          <w:p w14:paraId="4952DFD8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0B623AB6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52731868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247C21C7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49289A85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73</w:t>
            </w:r>
          </w:p>
        </w:tc>
      </w:tr>
      <w:tr w:rsidR="00450222" w:rsidRPr="00C22F74" w14:paraId="1B60C83C" w14:textId="77777777" w:rsidTr="008B1251">
        <w:tc>
          <w:tcPr>
            <w:tcW w:w="5529" w:type="dxa"/>
          </w:tcPr>
          <w:p w14:paraId="265AC9E4" w14:textId="77777777" w:rsidR="00450222" w:rsidRPr="00450222" w:rsidRDefault="00450222" w:rsidP="00450222">
            <w:pPr>
              <w:pStyle w:val="a3"/>
              <w:numPr>
                <w:ilvl w:val="0"/>
                <w:numId w:val="9"/>
              </w:num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450222">
              <w:rPr>
                <w:rFonts w:cs="Times New Roman"/>
                <w:sz w:val="24"/>
                <w:szCs w:val="24"/>
              </w:rPr>
              <w:t>Дочинець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М. Синій зошит. </w:t>
            </w:r>
          </w:p>
        </w:tc>
        <w:tc>
          <w:tcPr>
            <w:tcW w:w="1134" w:type="dxa"/>
          </w:tcPr>
          <w:p w14:paraId="040001BB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14:paraId="0F4F0481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656C8AB9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14:paraId="1012CE73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3C86D331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117</w:t>
            </w:r>
          </w:p>
        </w:tc>
      </w:tr>
      <w:tr w:rsidR="00450222" w:rsidRPr="00C22F74" w14:paraId="45222338" w14:textId="77777777" w:rsidTr="008B1251">
        <w:tc>
          <w:tcPr>
            <w:tcW w:w="5529" w:type="dxa"/>
          </w:tcPr>
          <w:p w14:paraId="6AEE5992" w14:textId="77777777" w:rsidR="00450222" w:rsidRPr="00450222" w:rsidRDefault="00450222" w:rsidP="00450222">
            <w:pPr>
              <w:pStyle w:val="a3"/>
              <w:numPr>
                <w:ilvl w:val="0"/>
                <w:numId w:val="9"/>
              </w:num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450222">
              <w:rPr>
                <w:rFonts w:cs="Times New Roman"/>
                <w:sz w:val="24"/>
                <w:szCs w:val="24"/>
              </w:rPr>
              <w:t>Кешеля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Д. Родаки. </w:t>
            </w:r>
          </w:p>
        </w:tc>
        <w:tc>
          <w:tcPr>
            <w:tcW w:w="1134" w:type="dxa"/>
          </w:tcPr>
          <w:p w14:paraId="54EF2395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14:paraId="7534FA8B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0C7CAA86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25A68C41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015F6E96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118</w:t>
            </w:r>
          </w:p>
        </w:tc>
      </w:tr>
      <w:tr w:rsidR="00450222" w:rsidRPr="00C22F74" w14:paraId="1CCA5C94" w14:textId="77777777" w:rsidTr="008B1251">
        <w:tc>
          <w:tcPr>
            <w:tcW w:w="5529" w:type="dxa"/>
          </w:tcPr>
          <w:p w14:paraId="49ADF40F" w14:textId="77777777" w:rsidR="00450222" w:rsidRPr="00450222" w:rsidRDefault="00450222" w:rsidP="00450222">
            <w:pPr>
              <w:pStyle w:val="a3"/>
              <w:numPr>
                <w:ilvl w:val="0"/>
                <w:numId w:val="9"/>
              </w:num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Шип Ю. Пора кривавих сліз. </w:t>
            </w:r>
          </w:p>
        </w:tc>
        <w:tc>
          <w:tcPr>
            <w:tcW w:w="1134" w:type="dxa"/>
          </w:tcPr>
          <w:p w14:paraId="3178CB27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14:paraId="021659A2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2E7953C0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7F8EB38E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208B5862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121</w:t>
            </w:r>
          </w:p>
        </w:tc>
      </w:tr>
      <w:tr w:rsidR="00450222" w:rsidRPr="00C22F74" w14:paraId="43DE5482" w14:textId="77777777" w:rsidTr="008B1251">
        <w:tc>
          <w:tcPr>
            <w:tcW w:w="5529" w:type="dxa"/>
          </w:tcPr>
          <w:p w14:paraId="1A4E5D5B" w14:textId="77777777" w:rsidR="00450222" w:rsidRPr="00450222" w:rsidRDefault="00450222" w:rsidP="00450222">
            <w:pPr>
              <w:pStyle w:val="a3"/>
              <w:numPr>
                <w:ilvl w:val="0"/>
                <w:numId w:val="9"/>
              </w:num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450222">
              <w:rPr>
                <w:rFonts w:cs="Times New Roman"/>
                <w:sz w:val="24"/>
                <w:szCs w:val="24"/>
              </w:rPr>
              <w:t>Андрійцьо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В. Микола Садовський і </w:t>
            </w:r>
            <w:r w:rsidRPr="00450222">
              <w:rPr>
                <w:rFonts w:cs="Times New Roman"/>
                <w:sz w:val="24"/>
                <w:szCs w:val="24"/>
              </w:rPr>
              <w:lastRenderedPageBreak/>
              <w:t xml:space="preserve">Закарпаття.  </w:t>
            </w:r>
          </w:p>
        </w:tc>
        <w:tc>
          <w:tcPr>
            <w:tcW w:w="1134" w:type="dxa"/>
          </w:tcPr>
          <w:p w14:paraId="4B601964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709" w:type="dxa"/>
          </w:tcPr>
          <w:p w14:paraId="40BAE70C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5D3E8968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432A30A6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499304A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50</w:t>
            </w:r>
          </w:p>
        </w:tc>
      </w:tr>
      <w:tr w:rsidR="00450222" w:rsidRPr="00C22F74" w14:paraId="3D8C191E" w14:textId="77777777" w:rsidTr="008B1251">
        <w:tc>
          <w:tcPr>
            <w:tcW w:w="5529" w:type="dxa"/>
          </w:tcPr>
          <w:p w14:paraId="435CDFF6" w14:textId="77777777" w:rsidR="00450222" w:rsidRPr="00450222" w:rsidRDefault="00450222" w:rsidP="00450222">
            <w:pPr>
              <w:pStyle w:val="a3"/>
              <w:numPr>
                <w:ilvl w:val="0"/>
                <w:numId w:val="9"/>
              </w:num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Зайцев О.Д. Режисери Закарпатського театру. </w:t>
            </w:r>
          </w:p>
        </w:tc>
        <w:tc>
          <w:tcPr>
            <w:tcW w:w="1134" w:type="dxa"/>
          </w:tcPr>
          <w:p w14:paraId="5D08A6F3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14:paraId="2FF9962A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5029397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1EE4C287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077123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450222" w:rsidRPr="00C22F74" w14:paraId="6D225CB5" w14:textId="77777777" w:rsidTr="008B1251">
        <w:tc>
          <w:tcPr>
            <w:tcW w:w="5529" w:type="dxa"/>
          </w:tcPr>
          <w:p w14:paraId="42AC5FBA" w14:textId="77777777" w:rsidR="00450222" w:rsidRPr="00450222" w:rsidRDefault="00450222" w:rsidP="00450222">
            <w:pPr>
              <w:pStyle w:val="a3"/>
              <w:numPr>
                <w:ilvl w:val="0"/>
                <w:numId w:val="9"/>
              </w:num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Прокоп О. Ластівочко десь була. </w:t>
            </w:r>
          </w:p>
        </w:tc>
        <w:tc>
          <w:tcPr>
            <w:tcW w:w="1134" w:type="dxa"/>
          </w:tcPr>
          <w:p w14:paraId="69E13584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14:paraId="7FCEE5B6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3F4F7260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65E39F12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85A5957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90</w:t>
            </w:r>
          </w:p>
        </w:tc>
      </w:tr>
      <w:tr w:rsidR="00450222" w:rsidRPr="00C22F74" w14:paraId="5299715A" w14:textId="77777777" w:rsidTr="008B1251">
        <w:tc>
          <w:tcPr>
            <w:tcW w:w="5529" w:type="dxa"/>
          </w:tcPr>
          <w:p w14:paraId="5A4B807E" w14:textId="77777777" w:rsidR="00450222" w:rsidRPr="00450222" w:rsidRDefault="00450222" w:rsidP="00450222">
            <w:pPr>
              <w:pStyle w:val="a3"/>
              <w:numPr>
                <w:ilvl w:val="0"/>
                <w:numId w:val="9"/>
              </w:num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Раховська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Т. Співочі намистинки. </w:t>
            </w:r>
          </w:p>
        </w:tc>
        <w:tc>
          <w:tcPr>
            <w:tcW w:w="1134" w:type="dxa"/>
          </w:tcPr>
          <w:p w14:paraId="1D8D3B9D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14:paraId="4E34C7B5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9DE4424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3EE90DAB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0DBE24E1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165</w:t>
            </w:r>
          </w:p>
        </w:tc>
      </w:tr>
      <w:tr w:rsidR="00450222" w:rsidRPr="00C22F74" w14:paraId="2AF59F25" w14:textId="77777777" w:rsidTr="008B1251">
        <w:tc>
          <w:tcPr>
            <w:tcW w:w="5529" w:type="dxa"/>
          </w:tcPr>
          <w:p w14:paraId="639E6A93" w14:textId="77777777" w:rsidR="00450222" w:rsidRPr="00450222" w:rsidRDefault="00450222" w:rsidP="00450222">
            <w:pPr>
              <w:pStyle w:val="a3"/>
              <w:numPr>
                <w:ilvl w:val="0"/>
                <w:numId w:val="9"/>
              </w:num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Шрайнер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Ш.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Тарагот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– міст між моїм серцем і душами слухачів. </w:t>
            </w:r>
          </w:p>
        </w:tc>
        <w:tc>
          <w:tcPr>
            <w:tcW w:w="1134" w:type="dxa"/>
          </w:tcPr>
          <w:p w14:paraId="4F6B8449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14:paraId="6ABEBA29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31F8A856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14:paraId="2B5EC53C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6DC1480A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92</w:t>
            </w:r>
          </w:p>
        </w:tc>
      </w:tr>
      <w:tr w:rsidR="00450222" w:rsidRPr="00C22F74" w14:paraId="57DC6C89" w14:textId="77777777" w:rsidTr="008B1251">
        <w:tc>
          <w:tcPr>
            <w:tcW w:w="5529" w:type="dxa"/>
          </w:tcPr>
          <w:p w14:paraId="2BE71D7E" w14:textId="77777777" w:rsidR="00450222" w:rsidRPr="00450222" w:rsidRDefault="00450222" w:rsidP="00450222">
            <w:pPr>
              <w:pStyle w:val="a3"/>
              <w:numPr>
                <w:ilvl w:val="0"/>
                <w:numId w:val="9"/>
              </w:num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Шкіря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В. Чорна кішка з червоною пов’язкою і порожнім відром. </w:t>
            </w:r>
          </w:p>
        </w:tc>
        <w:tc>
          <w:tcPr>
            <w:tcW w:w="1134" w:type="dxa"/>
          </w:tcPr>
          <w:p w14:paraId="5C633673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652CC526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019427D0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2BC80458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14:paraId="335B7D23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450222" w:rsidRPr="00C22F74" w14:paraId="7D2185AB" w14:textId="77777777" w:rsidTr="008B1251">
        <w:tc>
          <w:tcPr>
            <w:tcW w:w="5529" w:type="dxa"/>
          </w:tcPr>
          <w:p w14:paraId="3E3CAA89" w14:textId="77777777" w:rsidR="00450222" w:rsidRPr="00450222" w:rsidRDefault="00450222" w:rsidP="00450222">
            <w:pPr>
              <w:pStyle w:val="a3"/>
              <w:numPr>
                <w:ilvl w:val="0"/>
                <w:numId w:val="9"/>
              </w:num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Архівні установи Закарпаття. </w:t>
            </w:r>
          </w:p>
        </w:tc>
        <w:tc>
          <w:tcPr>
            <w:tcW w:w="1134" w:type="dxa"/>
          </w:tcPr>
          <w:p w14:paraId="38671500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14:paraId="659D628F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1DB05AD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2A75B61C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0D8181B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450222" w:rsidRPr="00C22F74" w14:paraId="26E2CE5F" w14:textId="77777777" w:rsidTr="008B1251">
        <w:tc>
          <w:tcPr>
            <w:tcW w:w="5529" w:type="dxa"/>
          </w:tcPr>
          <w:p w14:paraId="0A11E45E" w14:textId="77777777" w:rsidR="00450222" w:rsidRPr="00450222" w:rsidRDefault="00450222" w:rsidP="00450222">
            <w:pPr>
              <w:pStyle w:val="a3"/>
              <w:numPr>
                <w:ilvl w:val="0"/>
                <w:numId w:val="9"/>
              </w:num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Українці й народи Центрально-східної Європи: культура та історична спадщина. </w:t>
            </w:r>
          </w:p>
        </w:tc>
        <w:tc>
          <w:tcPr>
            <w:tcW w:w="1134" w:type="dxa"/>
          </w:tcPr>
          <w:p w14:paraId="6B7290BC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25276B0B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74424A74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14:paraId="2E2F2C98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2CE7EC9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73</w:t>
            </w:r>
          </w:p>
        </w:tc>
      </w:tr>
      <w:tr w:rsidR="00450222" w:rsidRPr="00C22F74" w14:paraId="5F1C8C89" w14:textId="77777777" w:rsidTr="008B1251">
        <w:tc>
          <w:tcPr>
            <w:tcW w:w="5529" w:type="dxa"/>
          </w:tcPr>
          <w:p w14:paraId="6613D4D2" w14:textId="77777777" w:rsidR="00450222" w:rsidRPr="00450222" w:rsidRDefault="00450222" w:rsidP="00450222">
            <w:pPr>
              <w:pStyle w:val="a3"/>
              <w:numPr>
                <w:ilvl w:val="0"/>
                <w:numId w:val="9"/>
              </w:num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Свида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В. Нетлінне. </w:t>
            </w:r>
          </w:p>
        </w:tc>
        <w:tc>
          <w:tcPr>
            <w:tcW w:w="1134" w:type="dxa"/>
          </w:tcPr>
          <w:p w14:paraId="21D872FA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330</w:t>
            </w:r>
          </w:p>
        </w:tc>
        <w:tc>
          <w:tcPr>
            <w:tcW w:w="709" w:type="dxa"/>
          </w:tcPr>
          <w:p w14:paraId="07BFAFE0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FCAC9B0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01A85050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311DCBB4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298</w:t>
            </w:r>
          </w:p>
        </w:tc>
      </w:tr>
      <w:tr w:rsidR="00450222" w:rsidRPr="00C22F74" w14:paraId="458BF547" w14:textId="77777777" w:rsidTr="008B1251">
        <w:tc>
          <w:tcPr>
            <w:tcW w:w="5529" w:type="dxa"/>
          </w:tcPr>
          <w:p w14:paraId="6548486F" w14:textId="77777777" w:rsidR="00450222" w:rsidRPr="00450222" w:rsidRDefault="00450222" w:rsidP="00450222">
            <w:pPr>
              <w:pStyle w:val="a3"/>
              <w:numPr>
                <w:ilvl w:val="0"/>
                <w:numId w:val="9"/>
              </w:num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Гаврош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О. Легенди Срібної Русі. </w:t>
            </w:r>
          </w:p>
        </w:tc>
        <w:tc>
          <w:tcPr>
            <w:tcW w:w="1134" w:type="dxa"/>
          </w:tcPr>
          <w:p w14:paraId="210FB89F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220</w:t>
            </w:r>
          </w:p>
        </w:tc>
        <w:tc>
          <w:tcPr>
            <w:tcW w:w="709" w:type="dxa"/>
          </w:tcPr>
          <w:p w14:paraId="732A6D9F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3DBC6000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7EBBC7EC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04F1A678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160</w:t>
            </w:r>
          </w:p>
        </w:tc>
      </w:tr>
      <w:tr w:rsidR="00450222" w:rsidRPr="00C22F74" w14:paraId="2E263DE2" w14:textId="77777777" w:rsidTr="008B1251">
        <w:tc>
          <w:tcPr>
            <w:tcW w:w="5529" w:type="dxa"/>
          </w:tcPr>
          <w:p w14:paraId="254D7AAA" w14:textId="77777777" w:rsidR="00450222" w:rsidRPr="00450222" w:rsidRDefault="00450222" w:rsidP="00450222">
            <w:pPr>
              <w:pStyle w:val="a3"/>
              <w:numPr>
                <w:ilvl w:val="0"/>
                <w:numId w:val="9"/>
              </w:num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Гайдук В. Український реквієм. </w:t>
            </w:r>
          </w:p>
        </w:tc>
        <w:tc>
          <w:tcPr>
            <w:tcW w:w="1134" w:type="dxa"/>
          </w:tcPr>
          <w:p w14:paraId="28678561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14:paraId="2674A7DE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6458AA04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387F4866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6094EF2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48</w:t>
            </w:r>
          </w:p>
        </w:tc>
      </w:tr>
      <w:tr w:rsidR="00450222" w:rsidRPr="00C22F74" w14:paraId="79498F86" w14:textId="77777777" w:rsidTr="008B1251">
        <w:tc>
          <w:tcPr>
            <w:tcW w:w="5529" w:type="dxa"/>
          </w:tcPr>
          <w:p w14:paraId="0C20C1C6" w14:textId="77777777" w:rsidR="00450222" w:rsidRPr="00450222" w:rsidRDefault="00450222" w:rsidP="00450222">
            <w:pPr>
              <w:pStyle w:val="a3"/>
              <w:numPr>
                <w:ilvl w:val="0"/>
                <w:numId w:val="9"/>
              </w:num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Закарпатський художній музей. </w:t>
            </w:r>
          </w:p>
        </w:tc>
        <w:tc>
          <w:tcPr>
            <w:tcW w:w="1134" w:type="dxa"/>
          </w:tcPr>
          <w:p w14:paraId="5FB68505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14:paraId="781A0494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92E93F6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2AEEF0F3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2B9E770A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35</w:t>
            </w:r>
          </w:p>
        </w:tc>
      </w:tr>
      <w:tr w:rsidR="00450222" w:rsidRPr="00C22F74" w14:paraId="45401D68" w14:textId="77777777" w:rsidTr="008B1251">
        <w:tc>
          <w:tcPr>
            <w:tcW w:w="5529" w:type="dxa"/>
          </w:tcPr>
          <w:p w14:paraId="1614002B" w14:textId="77777777" w:rsidR="00450222" w:rsidRPr="00450222" w:rsidRDefault="00450222" w:rsidP="00450222">
            <w:pPr>
              <w:pStyle w:val="a3"/>
              <w:numPr>
                <w:ilvl w:val="0"/>
                <w:numId w:val="9"/>
              </w:num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Заплетал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Ф. Міста і села Закарпаття. </w:t>
            </w:r>
          </w:p>
        </w:tc>
        <w:tc>
          <w:tcPr>
            <w:tcW w:w="1134" w:type="dxa"/>
          </w:tcPr>
          <w:p w14:paraId="18572819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180</w:t>
            </w:r>
          </w:p>
        </w:tc>
        <w:tc>
          <w:tcPr>
            <w:tcW w:w="709" w:type="dxa"/>
          </w:tcPr>
          <w:p w14:paraId="62A9FC94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2E4BAE21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14:paraId="28640533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20284DDF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145</w:t>
            </w:r>
          </w:p>
        </w:tc>
      </w:tr>
      <w:tr w:rsidR="00450222" w:rsidRPr="00C22F74" w14:paraId="1954DE5E" w14:textId="77777777" w:rsidTr="008B1251">
        <w:tc>
          <w:tcPr>
            <w:tcW w:w="5529" w:type="dxa"/>
          </w:tcPr>
          <w:p w14:paraId="47B4FDDD" w14:textId="77777777" w:rsidR="00450222" w:rsidRPr="00450222" w:rsidRDefault="00450222" w:rsidP="00450222">
            <w:pPr>
              <w:pStyle w:val="a3"/>
              <w:numPr>
                <w:ilvl w:val="0"/>
                <w:numId w:val="9"/>
              </w:num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Жупан В. Ластовинці. </w:t>
            </w:r>
          </w:p>
        </w:tc>
        <w:tc>
          <w:tcPr>
            <w:tcW w:w="1134" w:type="dxa"/>
          </w:tcPr>
          <w:p w14:paraId="057BF462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225</w:t>
            </w:r>
          </w:p>
        </w:tc>
        <w:tc>
          <w:tcPr>
            <w:tcW w:w="709" w:type="dxa"/>
          </w:tcPr>
          <w:p w14:paraId="7F5B190E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64DD3CE6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1676257D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4D88EF65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187</w:t>
            </w:r>
          </w:p>
        </w:tc>
      </w:tr>
      <w:tr w:rsidR="00450222" w:rsidRPr="00C22F74" w14:paraId="340FEA56" w14:textId="77777777" w:rsidTr="008B1251">
        <w:tc>
          <w:tcPr>
            <w:tcW w:w="5529" w:type="dxa"/>
          </w:tcPr>
          <w:p w14:paraId="67E38C78" w14:textId="77777777" w:rsidR="00450222" w:rsidRPr="00450222" w:rsidRDefault="00450222" w:rsidP="00450222">
            <w:pPr>
              <w:pStyle w:val="a3"/>
              <w:numPr>
                <w:ilvl w:val="0"/>
                <w:numId w:val="9"/>
              </w:num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Густі В. Матій П.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Затисянська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околиця. </w:t>
            </w:r>
          </w:p>
        </w:tc>
        <w:tc>
          <w:tcPr>
            <w:tcW w:w="1134" w:type="dxa"/>
          </w:tcPr>
          <w:p w14:paraId="1F90CD02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11159168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37807CB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2ECFB563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6E6B1B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450222" w:rsidRPr="00C22F74" w14:paraId="5B2D1DDB" w14:textId="77777777" w:rsidTr="008B1251">
        <w:tc>
          <w:tcPr>
            <w:tcW w:w="5529" w:type="dxa"/>
          </w:tcPr>
          <w:p w14:paraId="619DC513" w14:textId="77777777" w:rsidR="00450222" w:rsidRPr="00450222" w:rsidRDefault="00450222" w:rsidP="00450222">
            <w:pPr>
              <w:pStyle w:val="a3"/>
              <w:numPr>
                <w:ilvl w:val="0"/>
                <w:numId w:val="9"/>
              </w:num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Гаврош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О. 7 п’єс про любов до Батьківщини. </w:t>
            </w:r>
          </w:p>
        </w:tc>
        <w:tc>
          <w:tcPr>
            <w:tcW w:w="1134" w:type="dxa"/>
          </w:tcPr>
          <w:p w14:paraId="7C9E4FF4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606E2C9D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7DB26F4E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4164EF3C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3A99DA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50222" w:rsidRPr="00BA5386" w14:paraId="4A34BB5D" w14:textId="77777777" w:rsidTr="008B1251">
        <w:tc>
          <w:tcPr>
            <w:tcW w:w="10207" w:type="dxa"/>
            <w:gridSpan w:val="6"/>
          </w:tcPr>
          <w:p w14:paraId="6CDF3658" w14:textId="77777777" w:rsidR="00450222" w:rsidRPr="00450222" w:rsidRDefault="00450222" w:rsidP="0045022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0222">
              <w:rPr>
                <w:rFonts w:cs="Times New Roman"/>
                <w:b/>
                <w:sz w:val="24"/>
                <w:szCs w:val="24"/>
              </w:rPr>
              <w:t>2017</w:t>
            </w:r>
          </w:p>
        </w:tc>
      </w:tr>
      <w:tr w:rsidR="00450222" w:rsidRPr="00C22F74" w14:paraId="4588FF30" w14:textId="77777777" w:rsidTr="008B1251">
        <w:tc>
          <w:tcPr>
            <w:tcW w:w="5529" w:type="dxa"/>
          </w:tcPr>
          <w:p w14:paraId="6404C01D" w14:textId="77777777" w:rsidR="00450222" w:rsidRPr="00450222" w:rsidRDefault="00450222" w:rsidP="00450222">
            <w:pPr>
              <w:pStyle w:val="a3"/>
              <w:numPr>
                <w:ilvl w:val="0"/>
                <w:numId w:val="10"/>
              </w:numPr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Августин Волошин: два ювілеї. </w:t>
            </w:r>
          </w:p>
        </w:tc>
        <w:tc>
          <w:tcPr>
            <w:tcW w:w="1134" w:type="dxa"/>
          </w:tcPr>
          <w:p w14:paraId="254B16DE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14:paraId="4CB8FF91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0312B00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294B8A39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520283D9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84</w:t>
            </w:r>
          </w:p>
        </w:tc>
      </w:tr>
      <w:tr w:rsidR="00450222" w:rsidRPr="00C22F74" w14:paraId="70C6119E" w14:textId="77777777" w:rsidTr="008B1251">
        <w:tc>
          <w:tcPr>
            <w:tcW w:w="5529" w:type="dxa"/>
          </w:tcPr>
          <w:p w14:paraId="33B2A8BC" w14:textId="77777777" w:rsidR="00450222" w:rsidRPr="00450222" w:rsidRDefault="00450222" w:rsidP="00450222">
            <w:pPr>
              <w:pStyle w:val="a3"/>
              <w:numPr>
                <w:ilvl w:val="0"/>
                <w:numId w:val="10"/>
              </w:numPr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Густі В. Молитва Грішника. </w:t>
            </w:r>
          </w:p>
        </w:tc>
        <w:tc>
          <w:tcPr>
            <w:tcW w:w="1134" w:type="dxa"/>
          </w:tcPr>
          <w:p w14:paraId="67FFF508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</w:tcPr>
          <w:p w14:paraId="616831B6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7547EBFB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6334E65B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F7619BB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105</w:t>
            </w:r>
          </w:p>
        </w:tc>
      </w:tr>
      <w:tr w:rsidR="00450222" w:rsidRPr="00C22F74" w14:paraId="7B508551" w14:textId="77777777" w:rsidTr="008B1251">
        <w:tc>
          <w:tcPr>
            <w:tcW w:w="5529" w:type="dxa"/>
          </w:tcPr>
          <w:p w14:paraId="799ECFCF" w14:textId="77777777" w:rsidR="00450222" w:rsidRPr="00450222" w:rsidRDefault="00450222" w:rsidP="00450222">
            <w:pPr>
              <w:pStyle w:val="a3"/>
              <w:numPr>
                <w:ilvl w:val="0"/>
                <w:numId w:val="10"/>
              </w:numPr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Кухта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В. Контрабанда слова. </w:t>
            </w:r>
          </w:p>
        </w:tc>
        <w:tc>
          <w:tcPr>
            <w:tcW w:w="1134" w:type="dxa"/>
          </w:tcPr>
          <w:p w14:paraId="5C972A50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14:paraId="2E3F317B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959FD2C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1C525163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D08F29F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48</w:t>
            </w:r>
          </w:p>
        </w:tc>
      </w:tr>
      <w:tr w:rsidR="00450222" w:rsidRPr="00C22F74" w14:paraId="5330D79D" w14:textId="77777777" w:rsidTr="008B1251">
        <w:tc>
          <w:tcPr>
            <w:tcW w:w="5529" w:type="dxa"/>
          </w:tcPr>
          <w:p w14:paraId="5B17602C" w14:textId="77777777" w:rsidR="00450222" w:rsidRPr="00450222" w:rsidRDefault="00450222" w:rsidP="00450222">
            <w:pPr>
              <w:pStyle w:val="a3"/>
              <w:numPr>
                <w:ilvl w:val="0"/>
                <w:numId w:val="10"/>
              </w:numPr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Малик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Г. Вірші для Одарочки.</w:t>
            </w:r>
          </w:p>
        </w:tc>
        <w:tc>
          <w:tcPr>
            <w:tcW w:w="1134" w:type="dxa"/>
          </w:tcPr>
          <w:p w14:paraId="2AD1599E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3C67CFE0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14:paraId="759E972B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601A41CF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14:paraId="6A5B7F55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54</w:t>
            </w:r>
          </w:p>
        </w:tc>
      </w:tr>
      <w:tr w:rsidR="00450222" w:rsidRPr="00C22F74" w14:paraId="07ADB5D2" w14:textId="77777777" w:rsidTr="008B1251">
        <w:tc>
          <w:tcPr>
            <w:tcW w:w="5529" w:type="dxa"/>
          </w:tcPr>
          <w:p w14:paraId="13CC85EB" w14:textId="77777777" w:rsidR="00450222" w:rsidRPr="00450222" w:rsidRDefault="00450222" w:rsidP="00450222">
            <w:pPr>
              <w:pStyle w:val="a3"/>
              <w:numPr>
                <w:ilvl w:val="0"/>
                <w:numId w:val="10"/>
              </w:numPr>
              <w:rPr>
                <w:rFonts w:cs="Times New Roman"/>
                <w:sz w:val="24"/>
                <w:szCs w:val="24"/>
              </w:rPr>
            </w:pPr>
            <w:proofErr w:type="spellStart"/>
            <w:r w:rsidRPr="00450222">
              <w:rPr>
                <w:rFonts w:cs="Times New Roman"/>
                <w:sz w:val="24"/>
                <w:szCs w:val="24"/>
              </w:rPr>
              <w:t>Федака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Д. Українське красне письменство Закарпаття. </w:t>
            </w:r>
          </w:p>
        </w:tc>
        <w:tc>
          <w:tcPr>
            <w:tcW w:w="1134" w:type="dxa"/>
          </w:tcPr>
          <w:p w14:paraId="283A40B8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</w:tcPr>
          <w:p w14:paraId="5DD19D19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4D84A225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14:paraId="744D4C04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14:paraId="546A28D7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195</w:t>
            </w:r>
          </w:p>
        </w:tc>
      </w:tr>
      <w:tr w:rsidR="00450222" w:rsidRPr="00C22F74" w14:paraId="5B76C3A7" w14:textId="77777777" w:rsidTr="008B1251">
        <w:tc>
          <w:tcPr>
            <w:tcW w:w="5529" w:type="dxa"/>
          </w:tcPr>
          <w:p w14:paraId="2E24FA7A" w14:textId="77777777" w:rsidR="00450222" w:rsidRPr="00450222" w:rsidRDefault="00450222" w:rsidP="00450222">
            <w:pPr>
              <w:pStyle w:val="a3"/>
              <w:numPr>
                <w:ilvl w:val="0"/>
                <w:numId w:val="10"/>
              </w:numPr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Дем’ян М. Митець з Гуцульського Парижа. </w:t>
            </w:r>
          </w:p>
        </w:tc>
        <w:tc>
          <w:tcPr>
            <w:tcW w:w="1134" w:type="dxa"/>
          </w:tcPr>
          <w:p w14:paraId="5BA9F535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14:paraId="2230D8C2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6F85089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3F366B3D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5BCEA57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13</w:t>
            </w:r>
          </w:p>
        </w:tc>
      </w:tr>
      <w:tr w:rsidR="00450222" w:rsidRPr="00C22F74" w14:paraId="5723382D" w14:textId="77777777" w:rsidTr="008B1251">
        <w:tc>
          <w:tcPr>
            <w:tcW w:w="5529" w:type="dxa"/>
          </w:tcPr>
          <w:p w14:paraId="763CB269" w14:textId="77777777" w:rsidR="00450222" w:rsidRPr="00450222" w:rsidRDefault="00450222" w:rsidP="00450222">
            <w:pPr>
              <w:pStyle w:val="a3"/>
              <w:numPr>
                <w:ilvl w:val="0"/>
                <w:numId w:val="10"/>
              </w:numPr>
              <w:rPr>
                <w:rFonts w:cs="Times New Roman"/>
                <w:sz w:val="24"/>
                <w:szCs w:val="24"/>
              </w:rPr>
            </w:pPr>
            <w:proofErr w:type="spellStart"/>
            <w:r w:rsidRPr="00450222">
              <w:rPr>
                <w:rFonts w:cs="Times New Roman"/>
                <w:sz w:val="24"/>
                <w:szCs w:val="24"/>
              </w:rPr>
              <w:t>Матола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М. Петрик грушу малював. </w:t>
            </w:r>
          </w:p>
        </w:tc>
        <w:tc>
          <w:tcPr>
            <w:tcW w:w="1134" w:type="dxa"/>
          </w:tcPr>
          <w:p w14:paraId="119550B2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130</w:t>
            </w:r>
          </w:p>
        </w:tc>
        <w:tc>
          <w:tcPr>
            <w:tcW w:w="709" w:type="dxa"/>
          </w:tcPr>
          <w:p w14:paraId="28457B88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14:paraId="0CA0D319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10CF0C86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72202B1F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80</w:t>
            </w:r>
          </w:p>
        </w:tc>
      </w:tr>
      <w:tr w:rsidR="00450222" w:rsidRPr="00C22F74" w14:paraId="7B4DFF73" w14:textId="77777777" w:rsidTr="008B1251">
        <w:tc>
          <w:tcPr>
            <w:tcW w:w="5529" w:type="dxa"/>
          </w:tcPr>
          <w:p w14:paraId="7D2EF02F" w14:textId="77777777" w:rsidR="00450222" w:rsidRPr="00450222" w:rsidRDefault="00450222" w:rsidP="00450222">
            <w:pPr>
              <w:pStyle w:val="a3"/>
              <w:numPr>
                <w:ilvl w:val="0"/>
                <w:numId w:val="10"/>
              </w:numPr>
              <w:rPr>
                <w:rFonts w:cs="Times New Roman"/>
                <w:sz w:val="24"/>
                <w:szCs w:val="24"/>
              </w:rPr>
            </w:pPr>
            <w:proofErr w:type="spellStart"/>
            <w:r w:rsidRPr="00450222">
              <w:rPr>
                <w:rFonts w:cs="Times New Roman"/>
                <w:sz w:val="24"/>
                <w:szCs w:val="24"/>
              </w:rPr>
              <w:t>Приймич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М. Церковний живопис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Закапраття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14:paraId="0CC1331D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14:paraId="6AD292B5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2B532C48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30D689D1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171F197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94</w:t>
            </w:r>
          </w:p>
        </w:tc>
      </w:tr>
      <w:tr w:rsidR="00450222" w:rsidRPr="00C22F74" w14:paraId="09281A9F" w14:textId="77777777" w:rsidTr="008B1251">
        <w:tc>
          <w:tcPr>
            <w:tcW w:w="5529" w:type="dxa"/>
          </w:tcPr>
          <w:p w14:paraId="7A4DD78F" w14:textId="77777777" w:rsidR="00450222" w:rsidRPr="00450222" w:rsidRDefault="00450222" w:rsidP="00450222">
            <w:pPr>
              <w:pStyle w:val="a3"/>
              <w:numPr>
                <w:ilvl w:val="0"/>
                <w:numId w:val="10"/>
              </w:numPr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Дочинець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М.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Мафтей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14:paraId="175381A9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14:paraId="79A1FBD8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56478A4C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11917721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493E796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124</w:t>
            </w:r>
          </w:p>
        </w:tc>
      </w:tr>
      <w:tr w:rsidR="00450222" w:rsidRPr="00C22F74" w14:paraId="21479E23" w14:textId="77777777" w:rsidTr="008B1251">
        <w:tc>
          <w:tcPr>
            <w:tcW w:w="5529" w:type="dxa"/>
          </w:tcPr>
          <w:p w14:paraId="6291F0EB" w14:textId="77777777" w:rsidR="00450222" w:rsidRPr="00450222" w:rsidRDefault="00450222" w:rsidP="00450222">
            <w:pPr>
              <w:pStyle w:val="a3"/>
              <w:numPr>
                <w:ilvl w:val="0"/>
                <w:numId w:val="10"/>
              </w:numPr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Дурунда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А. Чаша. </w:t>
            </w:r>
          </w:p>
        </w:tc>
        <w:tc>
          <w:tcPr>
            <w:tcW w:w="1134" w:type="dxa"/>
          </w:tcPr>
          <w:p w14:paraId="13D45931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14:paraId="546E5CE7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8EEFB49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732AF28A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A77BDD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41</w:t>
            </w:r>
          </w:p>
        </w:tc>
      </w:tr>
      <w:tr w:rsidR="00450222" w:rsidRPr="00C22F74" w14:paraId="32107400" w14:textId="77777777" w:rsidTr="008B1251">
        <w:tc>
          <w:tcPr>
            <w:tcW w:w="5529" w:type="dxa"/>
          </w:tcPr>
          <w:p w14:paraId="538A57D1" w14:textId="77777777" w:rsidR="00450222" w:rsidRPr="00450222" w:rsidRDefault="00450222" w:rsidP="00450222">
            <w:pPr>
              <w:pStyle w:val="a3"/>
              <w:numPr>
                <w:ilvl w:val="0"/>
                <w:numId w:val="10"/>
              </w:numPr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Кешеля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Д. Помилуй і прости. </w:t>
            </w:r>
          </w:p>
        </w:tc>
        <w:tc>
          <w:tcPr>
            <w:tcW w:w="1134" w:type="dxa"/>
          </w:tcPr>
          <w:p w14:paraId="7D57C21E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2ABEE6E5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78ACAB8A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133DD0DC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458247FC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72</w:t>
            </w:r>
          </w:p>
        </w:tc>
      </w:tr>
      <w:tr w:rsidR="00450222" w:rsidRPr="00C22F74" w14:paraId="047CFD9D" w14:textId="77777777" w:rsidTr="008B1251">
        <w:tc>
          <w:tcPr>
            <w:tcW w:w="5529" w:type="dxa"/>
          </w:tcPr>
          <w:p w14:paraId="3C3EFB97" w14:textId="77777777" w:rsidR="00450222" w:rsidRPr="00450222" w:rsidRDefault="00450222" w:rsidP="00450222">
            <w:pPr>
              <w:pStyle w:val="a3"/>
              <w:numPr>
                <w:ilvl w:val="0"/>
                <w:numId w:val="10"/>
              </w:numPr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Кешеля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Д. Дай сили заплакати. </w:t>
            </w:r>
          </w:p>
        </w:tc>
        <w:tc>
          <w:tcPr>
            <w:tcW w:w="1134" w:type="dxa"/>
          </w:tcPr>
          <w:p w14:paraId="5746B6A8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4EDA2CF6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22FBC2B8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2F69CF28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093D01DC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71</w:t>
            </w:r>
          </w:p>
        </w:tc>
      </w:tr>
      <w:tr w:rsidR="00450222" w:rsidRPr="00C22F74" w14:paraId="0C3E7CBE" w14:textId="77777777" w:rsidTr="008B1251">
        <w:tc>
          <w:tcPr>
            <w:tcW w:w="5529" w:type="dxa"/>
          </w:tcPr>
          <w:p w14:paraId="4A1A1559" w14:textId="77777777" w:rsidR="00450222" w:rsidRPr="00450222" w:rsidRDefault="00450222" w:rsidP="00450222">
            <w:pPr>
              <w:pStyle w:val="a3"/>
              <w:numPr>
                <w:ilvl w:val="0"/>
                <w:numId w:val="10"/>
              </w:numPr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Туряниця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Ю. Нова радість стала. </w:t>
            </w:r>
          </w:p>
        </w:tc>
        <w:tc>
          <w:tcPr>
            <w:tcW w:w="1134" w:type="dxa"/>
          </w:tcPr>
          <w:p w14:paraId="65B1E2B4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14:paraId="7452F864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2E100ED6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391600FC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1C3083D6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168</w:t>
            </w:r>
          </w:p>
        </w:tc>
      </w:tr>
      <w:tr w:rsidR="00450222" w:rsidRPr="00C22F74" w14:paraId="6E162EA0" w14:textId="77777777" w:rsidTr="008B1251">
        <w:tc>
          <w:tcPr>
            <w:tcW w:w="5529" w:type="dxa"/>
          </w:tcPr>
          <w:p w14:paraId="544429E3" w14:textId="77777777" w:rsidR="00450222" w:rsidRPr="00450222" w:rsidRDefault="00450222" w:rsidP="00450222">
            <w:pPr>
              <w:pStyle w:val="a3"/>
              <w:numPr>
                <w:ilvl w:val="0"/>
                <w:numId w:val="10"/>
              </w:numPr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Закарпатська обласна організація національної спілки письменників Закарпаття. </w:t>
            </w:r>
          </w:p>
        </w:tc>
        <w:tc>
          <w:tcPr>
            <w:tcW w:w="1134" w:type="dxa"/>
          </w:tcPr>
          <w:p w14:paraId="5607D164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04F8C0B3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56053E8F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223DE23F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3B1D4CC0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64</w:t>
            </w:r>
          </w:p>
        </w:tc>
      </w:tr>
      <w:tr w:rsidR="00450222" w:rsidRPr="00C22F74" w14:paraId="47751101" w14:textId="77777777" w:rsidTr="008B1251">
        <w:tc>
          <w:tcPr>
            <w:tcW w:w="5529" w:type="dxa"/>
          </w:tcPr>
          <w:p w14:paraId="640797E6" w14:textId="77777777" w:rsidR="00450222" w:rsidRPr="00450222" w:rsidRDefault="00450222" w:rsidP="00450222">
            <w:pPr>
              <w:pStyle w:val="a3"/>
              <w:numPr>
                <w:ilvl w:val="0"/>
                <w:numId w:val="10"/>
              </w:numPr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Художник театру Емма Зайцева. </w:t>
            </w:r>
          </w:p>
        </w:tc>
        <w:tc>
          <w:tcPr>
            <w:tcW w:w="1134" w:type="dxa"/>
          </w:tcPr>
          <w:p w14:paraId="125B426D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52100A57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C699507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09871D31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7786A4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50222" w:rsidRPr="00C22F74" w14:paraId="7E403C9B" w14:textId="77777777" w:rsidTr="008B1251">
        <w:tc>
          <w:tcPr>
            <w:tcW w:w="5529" w:type="dxa"/>
          </w:tcPr>
          <w:p w14:paraId="711A1B84" w14:textId="77777777" w:rsidR="00450222" w:rsidRPr="00450222" w:rsidRDefault="00450222" w:rsidP="00450222">
            <w:pPr>
              <w:pStyle w:val="a3"/>
              <w:numPr>
                <w:ilvl w:val="0"/>
                <w:numId w:val="10"/>
              </w:numPr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Магія відданості рідної землі і світу. </w:t>
            </w:r>
          </w:p>
        </w:tc>
        <w:tc>
          <w:tcPr>
            <w:tcW w:w="1134" w:type="dxa"/>
          </w:tcPr>
          <w:p w14:paraId="119E9416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0BA3D0A9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26888D82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5FA96AD9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74F0A3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50222" w:rsidRPr="00C22F74" w14:paraId="2A1DEF46" w14:textId="77777777" w:rsidTr="008B1251">
        <w:tc>
          <w:tcPr>
            <w:tcW w:w="5529" w:type="dxa"/>
          </w:tcPr>
          <w:p w14:paraId="01620AA3" w14:textId="77777777" w:rsidR="00450222" w:rsidRPr="00450222" w:rsidRDefault="00450222" w:rsidP="00450222">
            <w:pPr>
              <w:pStyle w:val="a3"/>
              <w:numPr>
                <w:ilvl w:val="0"/>
                <w:numId w:val="10"/>
              </w:numPr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Попенко М. Хорові та вокальні твори. </w:t>
            </w:r>
          </w:p>
        </w:tc>
        <w:tc>
          <w:tcPr>
            <w:tcW w:w="1134" w:type="dxa"/>
          </w:tcPr>
          <w:p w14:paraId="293EC5B0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185</w:t>
            </w:r>
          </w:p>
        </w:tc>
        <w:tc>
          <w:tcPr>
            <w:tcW w:w="709" w:type="dxa"/>
          </w:tcPr>
          <w:p w14:paraId="6832CCCC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7FE7ADF9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760A155A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BE20D1C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158</w:t>
            </w:r>
          </w:p>
        </w:tc>
      </w:tr>
      <w:tr w:rsidR="00450222" w:rsidRPr="00C22F74" w14:paraId="544AFC70" w14:textId="77777777" w:rsidTr="008B1251">
        <w:tc>
          <w:tcPr>
            <w:tcW w:w="5529" w:type="dxa"/>
          </w:tcPr>
          <w:p w14:paraId="59710CE5" w14:textId="77777777" w:rsidR="00450222" w:rsidRPr="00450222" w:rsidRDefault="00450222" w:rsidP="00450222">
            <w:pPr>
              <w:pStyle w:val="a3"/>
              <w:numPr>
                <w:ilvl w:val="0"/>
                <w:numId w:val="10"/>
              </w:numPr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Купар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М. Немає кращого, як у цьому світі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жить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14:paraId="61089D6F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138</w:t>
            </w:r>
          </w:p>
        </w:tc>
        <w:tc>
          <w:tcPr>
            <w:tcW w:w="709" w:type="dxa"/>
          </w:tcPr>
          <w:p w14:paraId="228C88E9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046D2778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6A8FCB62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297A4F8F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109</w:t>
            </w:r>
          </w:p>
        </w:tc>
      </w:tr>
      <w:tr w:rsidR="00450222" w:rsidRPr="00C22F74" w14:paraId="19D3F25D" w14:textId="77777777" w:rsidTr="008B1251">
        <w:tc>
          <w:tcPr>
            <w:tcW w:w="5529" w:type="dxa"/>
          </w:tcPr>
          <w:p w14:paraId="5BC32635" w14:textId="77777777" w:rsidR="00450222" w:rsidRPr="00450222" w:rsidRDefault="00450222" w:rsidP="00450222">
            <w:pPr>
              <w:pStyle w:val="a3"/>
              <w:numPr>
                <w:ilvl w:val="0"/>
                <w:numId w:val="10"/>
              </w:numPr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Хланта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І. Коломийкарі Закарпаття. </w:t>
            </w:r>
          </w:p>
        </w:tc>
        <w:tc>
          <w:tcPr>
            <w:tcW w:w="1134" w:type="dxa"/>
          </w:tcPr>
          <w:p w14:paraId="689DB111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049ED603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5C84D5BA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6F0839F4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9A4295F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450222" w:rsidRPr="00D345C8" w14:paraId="36FAB5A9" w14:textId="77777777" w:rsidTr="008B1251">
        <w:tc>
          <w:tcPr>
            <w:tcW w:w="10207" w:type="dxa"/>
            <w:gridSpan w:val="6"/>
          </w:tcPr>
          <w:p w14:paraId="73058CE2" w14:textId="77777777" w:rsidR="00450222" w:rsidRPr="00450222" w:rsidRDefault="00450222" w:rsidP="0045022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0222">
              <w:rPr>
                <w:rFonts w:cs="Times New Roman"/>
                <w:b/>
                <w:sz w:val="24"/>
                <w:szCs w:val="24"/>
              </w:rPr>
              <w:t>2018</w:t>
            </w:r>
          </w:p>
        </w:tc>
      </w:tr>
      <w:tr w:rsidR="00450222" w:rsidRPr="00C22F74" w14:paraId="3194B6EE" w14:textId="77777777" w:rsidTr="008B1251">
        <w:tc>
          <w:tcPr>
            <w:tcW w:w="5529" w:type="dxa"/>
          </w:tcPr>
          <w:p w14:paraId="4B17DC1A" w14:textId="77777777" w:rsidR="00450222" w:rsidRPr="00450222" w:rsidRDefault="00450222" w:rsidP="00450222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proofErr w:type="spellStart"/>
            <w:r w:rsidRPr="00450222">
              <w:rPr>
                <w:rFonts w:cs="Times New Roman"/>
                <w:sz w:val="24"/>
                <w:szCs w:val="24"/>
              </w:rPr>
              <w:t>Кешеля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Д. Дідові криниці. </w:t>
            </w:r>
          </w:p>
        </w:tc>
        <w:tc>
          <w:tcPr>
            <w:tcW w:w="1134" w:type="dxa"/>
          </w:tcPr>
          <w:p w14:paraId="6D63A4C3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220</w:t>
            </w:r>
          </w:p>
        </w:tc>
        <w:tc>
          <w:tcPr>
            <w:tcW w:w="709" w:type="dxa"/>
          </w:tcPr>
          <w:p w14:paraId="22B4CC72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0D13F1C8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512F3A41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1BDABD16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179</w:t>
            </w:r>
          </w:p>
        </w:tc>
      </w:tr>
      <w:tr w:rsidR="00450222" w:rsidRPr="00C22F74" w14:paraId="55F3455A" w14:textId="77777777" w:rsidTr="008B1251">
        <w:tc>
          <w:tcPr>
            <w:tcW w:w="5529" w:type="dxa"/>
          </w:tcPr>
          <w:p w14:paraId="313A9C4F" w14:textId="77777777" w:rsidR="00450222" w:rsidRPr="00450222" w:rsidRDefault="00450222" w:rsidP="00450222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Казки одного села. .</w:t>
            </w:r>
          </w:p>
        </w:tc>
        <w:tc>
          <w:tcPr>
            <w:tcW w:w="1134" w:type="dxa"/>
          </w:tcPr>
          <w:p w14:paraId="308B3FFE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480</w:t>
            </w:r>
          </w:p>
        </w:tc>
        <w:tc>
          <w:tcPr>
            <w:tcW w:w="709" w:type="dxa"/>
          </w:tcPr>
          <w:p w14:paraId="6922BD13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74BC7EE1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7E5C7D0A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14:paraId="3D35D9DA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433</w:t>
            </w:r>
          </w:p>
        </w:tc>
      </w:tr>
      <w:tr w:rsidR="00450222" w:rsidRPr="00C22F74" w14:paraId="12360FF2" w14:textId="77777777" w:rsidTr="008B1251">
        <w:tc>
          <w:tcPr>
            <w:tcW w:w="5529" w:type="dxa"/>
          </w:tcPr>
          <w:p w14:paraId="70B880A2" w14:textId="77777777" w:rsidR="00450222" w:rsidRPr="00450222" w:rsidRDefault="00450222" w:rsidP="00450222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proofErr w:type="spellStart"/>
            <w:r w:rsidRPr="00450222">
              <w:rPr>
                <w:rFonts w:cs="Times New Roman"/>
                <w:sz w:val="24"/>
                <w:szCs w:val="24"/>
              </w:rPr>
              <w:t>Повх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Л. Різьбив майстер колисочку. </w:t>
            </w:r>
          </w:p>
        </w:tc>
        <w:tc>
          <w:tcPr>
            <w:tcW w:w="1134" w:type="dxa"/>
          </w:tcPr>
          <w:p w14:paraId="712BB91D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14:paraId="35698DE3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2D751D26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00EC12ED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7B9EB296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88</w:t>
            </w:r>
          </w:p>
        </w:tc>
      </w:tr>
      <w:tr w:rsidR="00450222" w:rsidRPr="00C22F74" w14:paraId="3B399A18" w14:textId="77777777" w:rsidTr="008B1251">
        <w:tc>
          <w:tcPr>
            <w:tcW w:w="5529" w:type="dxa"/>
          </w:tcPr>
          <w:p w14:paraId="3F0E61B3" w14:textId="77777777" w:rsidR="00450222" w:rsidRPr="00450222" w:rsidRDefault="00450222" w:rsidP="00450222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proofErr w:type="spellStart"/>
            <w:r w:rsidRPr="00450222">
              <w:rPr>
                <w:rFonts w:cs="Times New Roman"/>
                <w:sz w:val="24"/>
                <w:szCs w:val="24"/>
              </w:rPr>
              <w:t>Федака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С. Ми, Федір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Корятович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, з ласки Божої князь. </w:t>
            </w:r>
          </w:p>
        </w:tc>
        <w:tc>
          <w:tcPr>
            <w:tcW w:w="1134" w:type="dxa"/>
          </w:tcPr>
          <w:p w14:paraId="25C6DF01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245</w:t>
            </w:r>
          </w:p>
        </w:tc>
        <w:tc>
          <w:tcPr>
            <w:tcW w:w="709" w:type="dxa"/>
          </w:tcPr>
          <w:p w14:paraId="5965EE12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366B1809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4585CF89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39779270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211</w:t>
            </w:r>
          </w:p>
        </w:tc>
      </w:tr>
      <w:tr w:rsidR="00450222" w:rsidRPr="00C22F74" w14:paraId="4358D266" w14:textId="77777777" w:rsidTr="008B1251">
        <w:tc>
          <w:tcPr>
            <w:tcW w:w="5529" w:type="dxa"/>
          </w:tcPr>
          <w:p w14:paraId="2BD96888" w14:textId="77777777" w:rsidR="00450222" w:rsidRPr="00450222" w:rsidRDefault="00450222" w:rsidP="00450222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proofErr w:type="spellStart"/>
            <w:r w:rsidRPr="00450222">
              <w:rPr>
                <w:rFonts w:cs="Times New Roman"/>
                <w:sz w:val="24"/>
                <w:szCs w:val="24"/>
              </w:rPr>
              <w:lastRenderedPageBreak/>
              <w:t>Літератері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Т. Ужгород. Невигадані історії. </w:t>
            </w:r>
          </w:p>
        </w:tc>
        <w:tc>
          <w:tcPr>
            <w:tcW w:w="1134" w:type="dxa"/>
          </w:tcPr>
          <w:p w14:paraId="4E8BECC4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</w:tcPr>
          <w:p w14:paraId="6907005B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4CA58524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04F18701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40D4EB6F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106</w:t>
            </w:r>
          </w:p>
        </w:tc>
      </w:tr>
      <w:tr w:rsidR="00450222" w:rsidRPr="00C22F74" w14:paraId="4CB215D9" w14:textId="77777777" w:rsidTr="008B1251">
        <w:tc>
          <w:tcPr>
            <w:tcW w:w="5529" w:type="dxa"/>
          </w:tcPr>
          <w:p w14:paraId="418C5B10" w14:textId="77777777" w:rsidR="00450222" w:rsidRPr="00450222" w:rsidRDefault="00450222" w:rsidP="00450222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proofErr w:type="spellStart"/>
            <w:r w:rsidRPr="00450222">
              <w:rPr>
                <w:rFonts w:cs="Times New Roman"/>
                <w:sz w:val="24"/>
                <w:szCs w:val="24"/>
              </w:rPr>
              <w:t>Довгович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Л. У песимізмі знаходити оптимізм. </w:t>
            </w:r>
          </w:p>
        </w:tc>
        <w:tc>
          <w:tcPr>
            <w:tcW w:w="1134" w:type="dxa"/>
          </w:tcPr>
          <w:p w14:paraId="408E3DA5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14:paraId="2BDFABB3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ECAB3D1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01611ED7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5E8BD48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98</w:t>
            </w:r>
          </w:p>
        </w:tc>
      </w:tr>
      <w:tr w:rsidR="00450222" w:rsidRPr="00C22F74" w14:paraId="7FA1E886" w14:textId="77777777" w:rsidTr="008B1251">
        <w:tc>
          <w:tcPr>
            <w:tcW w:w="5529" w:type="dxa"/>
          </w:tcPr>
          <w:p w14:paraId="66FD0EFD" w14:textId="77777777" w:rsidR="00450222" w:rsidRPr="00450222" w:rsidRDefault="00450222" w:rsidP="00450222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proofErr w:type="spellStart"/>
            <w:r w:rsidRPr="00450222">
              <w:rPr>
                <w:rFonts w:cs="Times New Roman"/>
                <w:sz w:val="24"/>
                <w:szCs w:val="24"/>
              </w:rPr>
              <w:t>Гаврош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О. Закохані казки. </w:t>
            </w:r>
          </w:p>
        </w:tc>
        <w:tc>
          <w:tcPr>
            <w:tcW w:w="1134" w:type="dxa"/>
          </w:tcPr>
          <w:p w14:paraId="1534E2BE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185</w:t>
            </w:r>
          </w:p>
        </w:tc>
        <w:tc>
          <w:tcPr>
            <w:tcW w:w="709" w:type="dxa"/>
          </w:tcPr>
          <w:p w14:paraId="28EB5CE8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6857E780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0F5914AF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677B48BA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148</w:t>
            </w:r>
          </w:p>
        </w:tc>
      </w:tr>
      <w:tr w:rsidR="00450222" w:rsidRPr="00C22F74" w14:paraId="681A6FA4" w14:textId="77777777" w:rsidTr="008B1251">
        <w:tc>
          <w:tcPr>
            <w:tcW w:w="5529" w:type="dxa"/>
          </w:tcPr>
          <w:p w14:paraId="01625E89" w14:textId="77777777" w:rsidR="00450222" w:rsidRPr="00450222" w:rsidRDefault="00450222" w:rsidP="00450222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Сім крутих перевалів. </w:t>
            </w:r>
          </w:p>
        </w:tc>
        <w:tc>
          <w:tcPr>
            <w:tcW w:w="1134" w:type="dxa"/>
          </w:tcPr>
          <w:p w14:paraId="35D15901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255</w:t>
            </w:r>
          </w:p>
        </w:tc>
        <w:tc>
          <w:tcPr>
            <w:tcW w:w="709" w:type="dxa"/>
          </w:tcPr>
          <w:p w14:paraId="3B504DC9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12C4F5D5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2917AFBE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0CBDCAD1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225</w:t>
            </w:r>
          </w:p>
        </w:tc>
      </w:tr>
      <w:tr w:rsidR="00450222" w:rsidRPr="00C22F74" w14:paraId="6B862949" w14:textId="77777777" w:rsidTr="008B1251">
        <w:tc>
          <w:tcPr>
            <w:tcW w:w="5529" w:type="dxa"/>
          </w:tcPr>
          <w:p w14:paraId="5939DDDD" w14:textId="77777777" w:rsidR="00450222" w:rsidRPr="00450222" w:rsidRDefault="00450222" w:rsidP="00450222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Андрусів В. Тринадцять жінок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Івони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14:paraId="1C0147B8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14:paraId="78292EEA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EF9B560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2CB01325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9DB4229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173</w:t>
            </w:r>
          </w:p>
        </w:tc>
      </w:tr>
      <w:tr w:rsidR="00450222" w:rsidRPr="00C22F74" w14:paraId="40D8520F" w14:textId="77777777" w:rsidTr="008B1251">
        <w:tc>
          <w:tcPr>
            <w:tcW w:w="5529" w:type="dxa"/>
          </w:tcPr>
          <w:p w14:paraId="14EAC23E" w14:textId="77777777" w:rsidR="00450222" w:rsidRPr="00450222" w:rsidRDefault="00450222" w:rsidP="00450222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Гаврош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О. Останній опришок Микола Шугай.</w:t>
            </w:r>
          </w:p>
        </w:tc>
        <w:tc>
          <w:tcPr>
            <w:tcW w:w="1134" w:type="dxa"/>
          </w:tcPr>
          <w:p w14:paraId="0D2A8D95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14:paraId="3486446D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1DFBE563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639BCDFF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6B3A90F7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156</w:t>
            </w:r>
          </w:p>
        </w:tc>
      </w:tr>
      <w:tr w:rsidR="00450222" w:rsidRPr="00C22F74" w14:paraId="5103BE85" w14:textId="77777777" w:rsidTr="008B1251">
        <w:tc>
          <w:tcPr>
            <w:tcW w:w="5529" w:type="dxa"/>
          </w:tcPr>
          <w:p w14:paraId="45D0ECE1" w14:textId="77777777" w:rsidR="00450222" w:rsidRPr="00450222" w:rsidRDefault="00450222" w:rsidP="00450222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Дочинець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М. Світло семи днів. </w:t>
            </w:r>
          </w:p>
        </w:tc>
        <w:tc>
          <w:tcPr>
            <w:tcW w:w="1134" w:type="dxa"/>
          </w:tcPr>
          <w:p w14:paraId="7B1C4EFF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14:paraId="080F95FC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58F99613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14:paraId="79FF3336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4E5C966D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165</w:t>
            </w:r>
          </w:p>
        </w:tc>
      </w:tr>
      <w:tr w:rsidR="00450222" w:rsidRPr="00C22F74" w14:paraId="11FF63F4" w14:textId="77777777" w:rsidTr="008B1251">
        <w:tc>
          <w:tcPr>
            <w:tcW w:w="5529" w:type="dxa"/>
          </w:tcPr>
          <w:p w14:paraId="17B0D5E0" w14:textId="77777777" w:rsidR="00450222" w:rsidRPr="00450222" w:rsidRDefault="00450222" w:rsidP="00450222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Кешеля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Д. Терен зацвів. </w:t>
            </w:r>
          </w:p>
        </w:tc>
        <w:tc>
          <w:tcPr>
            <w:tcW w:w="1134" w:type="dxa"/>
          </w:tcPr>
          <w:p w14:paraId="7609B8E1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14:paraId="6E068D04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0C5CC745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14:paraId="5E555C6F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0BC7FB46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165</w:t>
            </w:r>
          </w:p>
        </w:tc>
      </w:tr>
      <w:tr w:rsidR="00450222" w:rsidRPr="00C22F74" w14:paraId="13CA1D5D" w14:textId="77777777" w:rsidTr="008B1251">
        <w:tc>
          <w:tcPr>
            <w:tcW w:w="5529" w:type="dxa"/>
          </w:tcPr>
          <w:p w14:paraId="0DAA51F9" w14:textId="77777777" w:rsidR="00450222" w:rsidRPr="00450222" w:rsidRDefault="00450222" w:rsidP="00450222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Кочанський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І. Вигнання з рідного краю. </w:t>
            </w:r>
          </w:p>
        </w:tc>
        <w:tc>
          <w:tcPr>
            <w:tcW w:w="1134" w:type="dxa"/>
          </w:tcPr>
          <w:p w14:paraId="5A177820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14:paraId="51684614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28556108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6E783BBB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5986E3F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174</w:t>
            </w:r>
          </w:p>
        </w:tc>
      </w:tr>
      <w:tr w:rsidR="00450222" w:rsidRPr="00C22F74" w14:paraId="259A0F09" w14:textId="77777777" w:rsidTr="008B1251">
        <w:tc>
          <w:tcPr>
            <w:tcW w:w="5529" w:type="dxa"/>
          </w:tcPr>
          <w:p w14:paraId="4BD52E49" w14:textId="77777777" w:rsidR="00450222" w:rsidRPr="00450222" w:rsidRDefault="00450222" w:rsidP="00450222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Любка А.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Саудаде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14:paraId="4C5D7485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14:paraId="384BEF87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5430E662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73031D5B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98A3181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122</w:t>
            </w:r>
          </w:p>
        </w:tc>
      </w:tr>
      <w:tr w:rsidR="00450222" w:rsidRPr="00C22F74" w14:paraId="4EA345BD" w14:textId="77777777" w:rsidTr="008B1251">
        <w:tc>
          <w:tcPr>
            <w:tcW w:w="5529" w:type="dxa"/>
          </w:tcPr>
          <w:p w14:paraId="223F98B3" w14:textId="77777777" w:rsidR="00450222" w:rsidRPr="00450222" w:rsidRDefault="00450222" w:rsidP="00450222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Яцканин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І. Стороннім вхід заборонено. </w:t>
            </w:r>
          </w:p>
        </w:tc>
        <w:tc>
          <w:tcPr>
            <w:tcW w:w="1134" w:type="dxa"/>
          </w:tcPr>
          <w:p w14:paraId="7CD1C8FD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14:paraId="17189A6F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25E94601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012F5841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0595875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145</w:t>
            </w:r>
          </w:p>
        </w:tc>
      </w:tr>
      <w:tr w:rsidR="00450222" w:rsidRPr="00C22F74" w14:paraId="498555EF" w14:textId="77777777" w:rsidTr="008B1251">
        <w:tc>
          <w:tcPr>
            <w:tcW w:w="5529" w:type="dxa"/>
          </w:tcPr>
          <w:p w14:paraId="68B742B4" w14:textId="77777777" w:rsidR="00450222" w:rsidRPr="00450222" w:rsidRDefault="00450222" w:rsidP="00450222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Ходанич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П. Руки для майстра. </w:t>
            </w:r>
          </w:p>
        </w:tc>
        <w:tc>
          <w:tcPr>
            <w:tcW w:w="1134" w:type="dxa"/>
          </w:tcPr>
          <w:p w14:paraId="5986F038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14:paraId="28BA85B6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16A86A24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55FCA472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583D7A30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143</w:t>
            </w:r>
          </w:p>
        </w:tc>
      </w:tr>
      <w:tr w:rsidR="00450222" w:rsidRPr="002A0106" w14:paraId="50298AC4" w14:textId="77777777" w:rsidTr="008B1251">
        <w:tc>
          <w:tcPr>
            <w:tcW w:w="5529" w:type="dxa"/>
          </w:tcPr>
          <w:p w14:paraId="1B3E8B24" w14:textId="77777777" w:rsidR="00450222" w:rsidRPr="00450222" w:rsidRDefault="00450222" w:rsidP="00450222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Берніцкі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Є.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Мандрагора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14:paraId="496CAB56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14:paraId="68F5D21D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398A9480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14:paraId="146FD6E8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194450B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148</w:t>
            </w:r>
          </w:p>
        </w:tc>
      </w:tr>
      <w:tr w:rsidR="00450222" w:rsidRPr="002A0106" w14:paraId="32156231" w14:textId="77777777" w:rsidTr="008B1251">
        <w:tc>
          <w:tcPr>
            <w:tcW w:w="5529" w:type="dxa"/>
          </w:tcPr>
          <w:p w14:paraId="64BD5DE3" w14:textId="77777777" w:rsidR="00450222" w:rsidRPr="00450222" w:rsidRDefault="00450222" w:rsidP="00450222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Сенько І. Край Карпатський очима етнолога. </w:t>
            </w:r>
          </w:p>
        </w:tc>
        <w:tc>
          <w:tcPr>
            <w:tcW w:w="1134" w:type="dxa"/>
          </w:tcPr>
          <w:p w14:paraId="4FC7C1C1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14:paraId="3D60DF5B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48658285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794D07B2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1B2D40A3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141</w:t>
            </w:r>
          </w:p>
        </w:tc>
      </w:tr>
      <w:tr w:rsidR="00450222" w:rsidRPr="002A0106" w14:paraId="23E214C2" w14:textId="77777777" w:rsidTr="008B1251">
        <w:tc>
          <w:tcPr>
            <w:tcW w:w="5529" w:type="dxa"/>
          </w:tcPr>
          <w:p w14:paraId="7964B562" w14:textId="77777777" w:rsidR="00450222" w:rsidRPr="00450222" w:rsidRDefault="00450222" w:rsidP="00450222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Професор Василь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Німчук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у спогадах сучасників.  </w:t>
            </w:r>
          </w:p>
        </w:tc>
        <w:tc>
          <w:tcPr>
            <w:tcW w:w="1134" w:type="dxa"/>
          </w:tcPr>
          <w:p w14:paraId="278F6AA9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14:paraId="43FBAB30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28E32974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2DBA18E4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599CD2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39</w:t>
            </w:r>
          </w:p>
        </w:tc>
      </w:tr>
      <w:tr w:rsidR="00450222" w:rsidRPr="002A0106" w14:paraId="5D2A9DC7" w14:textId="77777777" w:rsidTr="008B1251">
        <w:tc>
          <w:tcPr>
            <w:tcW w:w="5529" w:type="dxa"/>
          </w:tcPr>
          <w:p w14:paraId="3343229B" w14:textId="77777777" w:rsidR="00450222" w:rsidRPr="00450222" w:rsidRDefault="00450222" w:rsidP="00450222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Акварелі закарпатських художників. </w:t>
            </w:r>
          </w:p>
        </w:tc>
        <w:tc>
          <w:tcPr>
            <w:tcW w:w="1134" w:type="dxa"/>
          </w:tcPr>
          <w:p w14:paraId="31935CC4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7D5A977A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17722014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10456361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10237FC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450222" w:rsidRPr="002A0106" w14:paraId="4C5DDD11" w14:textId="77777777" w:rsidTr="008B1251">
        <w:tc>
          <w:tcPr>
            <w:tcW w:w="5529" w:type="dxa"/>
          </w:tcPr>
          <w:p w14:paraId="46F3D653" w14:textId="77777777" w:rsidR="00450222" w:rsidRPr="00450222" w:rsidRDefault="00450222" w:rsidP="00450222">
            <w:pPr>
              <w:pStyle w:val="a3"/>
              <w:numPr>
                <w:ilvl w:val="0"/>
                <w:numId w:val="11"/>
              </w:numPr>
              <w:rPr>
                <w:rFonts w:cs="Times New Roman"/>
                <w:sz w:val="24"/>
                <w:szCs w:val="24"/>
              </w:rPr>
            </w:pPr>
            <w:proofErr w:type="spellStart"/>
            <w:r w:rsidRPr="00450222">
              <w:rPr>
                <w:rFonts w:cs="Times New Roman"/>
                <w:sz w:val="24"/>
                <w:szCs w:val="24"/>
              </w:rPr>
              <w:t>Ольбрахт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І. Микола Шугай розбійник. </w:t>
            </w:r>
          </w:p>
        </w:tc>
        <w:tc>
          <w:tcPr>
            <w:tcW w:w="1134" w:type="dxa"/>
          </w:tcPr>
          <w:p w14:paraId="137211BC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365</w:t>
            </w:r>
          </w:p>
        </w:tc>
        <w:tc>
          <w:tcPr>
            <w:tcW w:w="709" w:type="dxa"/>
          </w:tcPr>
          <w:p w14:paraId="1A1F1C23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36871F17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78C08DEB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0E11650A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317</w:t>
            </w:r>
          </w:p>
        </w:tc>
      </w:tr>
      <w:tr w:rsidR="00450222" w:rsidRPr="002A0106" w14:paraId="5BFE7122" w14:textId="77777777" w:rsidTr="008B1251">
        <w:tc>
          <w:tcPr>
            <w:tcW w:w="10207" w:type="dxa"/>
            <w:gridSpan w:val="6"/>
          </w:tcPr>
          <w:p w14:paraId="47F6A400" w14:textId="77777777" w:rsidR="00450222" w:rsidRPr="00450222" w:rsidRDefault="00450222" w:rsidP="0045022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50222">
              <w:rPr>
                <w:rFonts w:cs="Times New Roman"/>
                <w:b/>
                <w:sz w:val="24"/>
                <w:szCs w:val="24"/>
              </w:rPr>
              <w:t>2019</w:t>
            </w:r>
          </w:p>
        </w:tc>
      </w:tr>
      <w:tr w:rsidR="00450222" w:rsidRPr="002A0106" w14:paraId="69573E17" w14:textId="77777777" w:rsidTr="008B1251">
        <w:tc>
          <w:tcPr>
            <w:tcW w:w="5529" w:type="dxa"/>
          </w:tcPr>
          <w:p w14:paraId="4B471D16" w14:textId="77777777" w:rsidR="00450222" w:rsidRPr="00450222" w:rsidRDefault="00450222" w:rsidP="00450222">
            <w:pPr>
              <w:pStyle w:val="a3"/>
              <w:numPr>
                <w:ilvl w:val="0"/>
                <w:numId w:val="12"/>
              </w:numPr>
              <w:tabs>
                <w:tab w:val="left" w:pos="601"/>
              </w:tabs>
              <w:ind w:left="34" w:firstLine="283"/>
              <w:rPr>
                <w:rFonts w:cs="Times New Roman"/>
                <w:sz w:val="24"/>
                <w:szCs w:val="24"/>
              </w:rPr>
            </w:pPr>
            <w:proofErr w:type="spellStart"/>
            <w:r w:rsidRPr="00450222">
              <w:rPr>
                <w:rFonts w:cs="Times New Roman"/>
                <w:sz w:val="24"/>
                <w:szCs w:val="24"/>
              </w:rPr>
              <w:t>Товтин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В. Ріка травневої пори. </w:t>
            </w:r>
          </w:p>
        </w:tc>
        <w:tc>
          <w:tcPr>
            <w:tcW w:w="1134" w:type="dxa"/>
          </w:tcPr>
          <w:p w14:paraId="0233B8E0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14:paraId="154821B9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B428078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11471FF0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70A0F155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144</w:t>
            </w:r>
          </w:p>
        </w:tc>
      </w:tr>
      <w:tr w:rsidR="00450222" w:rsidRPr="002A0106" w14:paraId="687634DF" w14:textId="77777777" w:rsidTr="008B1251">
        <w:tc>
          <w:tcPr>
            <w:tcW w:w="5529" w:type="dxa"/>
          </w:tcPr>
          <w:p w14:paraId="52F5EE11" w14:textId="77777777" w:rsidR="00450222" w:rsidRPr="00450222" w:rsidRDefault="00450222" w:rsidP="00450222">
            <w:pPr>
              <w:pStyle w:val="a3"/>
              <w:numPr>
                <w:ilvl w:val="0"/>
                <w:numId w:val="12"/>
              </w:numPr>
              <w:tabs>
                <w:tab w:val="left" w:pos="601"/>
              </w:tabs>
              <w:ind w:left="34" w:firstLine="283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Літературне Закарпаття 2017. </w:t>
            </w:r>
          </w:p>
        </w:tc>
        <w:tc>
          <w:tcPr>
            <w:tcW w:w="1134" w:type="dxa"/>
          </w:tcPr>
          <w:p w14:paraId="3FBAE9BA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14:paraId="00A55F76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634BF201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738FFCC8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75E189F3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130</w:t>
            </w:r>
          </w:p>
        </w:tc>
      </w:tr>
      <w:tr w:rsidR="00450222" w:rsidRPr="002A0106" w14:paraId="5DD92435" w14:textId="77777777" w:rsidTr="008B1251">
        <w:tc>
          <w:tcPr>
            <w:tcW w:w="5529" w:type="dxa"/>
          </w:tcPr>
          <w:p w14:paraId="19D74A1F" w14:textId="77777777" w:rsidR="00450222" w:rsidRPr="00450222" w:rsidRDefault="00450222" w:rsidP="00450222">
            <w:pPr>
              <w:pStyle w:val="a3"/>
              <w:numPr>
                <w:ilvl w:val="0"/>
                <w:numId w:val="12"/>
              </w:numPr>
              <w:tabs>
                <w:tab w:val="left" w:pos="601"/>
              </w:tabs>
              <w:ind w:left="34" w:firstLine="283"/>
              <w:rPr>
                <w:rFonts w:cs="Times New Roman"/>
                <w:sz w:val="24"/>
                <w:szCs w:val="24"/>
              </w:rPr>
            </w:pPr>
            <w:proofErr w:type="spellStart"/>
            <w:r w:rsidRPr="00450222">
              <w:rPr>
                <w:rFonts w:cs="Times New Roman"/>
                <w:sz w:val="24"/>
                <w:szCs w:val="24"/>
              </w:rPr>
              <w:t>Клочурак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С. Гуцульська республіка (1918 – 1919). </w:t>
            </w:r>
          </w:p>
        </w:tc>
        <w:tc>
          <w:tcPr>
            <w:tcW w:w="1134" w:type="dxa"/>
          </w:tcPr>
          <w:p w14:paraId="73434B72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285</w:t>
            </w:r>
          </w:p>
        </w:tc>
        <w:tc>
          <w:tcPr>
            <w:tcW w:w="709" w:type="dxa"/>
          </w:tcPr>
          <w:p w14:paraId="77B2397D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0B5471F7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14:paraId="41A4C674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695E330B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252</w:t>
            </w:r>
          </w:p>
        </w:tc>
      </w:tr>
      <w:tr w:rsidR="00450222" w:rsidRPr="002A0106" w14:paraId="2D7B6830" w14:textId="77777777" w:rsidTr="008B1251">
        <w:tc>
          <w:tcPr>
            <w:tcW w:w="5529" w:type="dxa"/>
          </w:tcPr>
          <w:p w14:paraId="6E4EDEB7" w14:textId="77777777" w:rsidR="00450222" w:rsidRPr="00450222" w:rsidRDefault="00450222" w:rsidP="00450222">
            <w:pPr>
              <w:pStyle w:val="a3"/>
              <w:numPr>
                <w:ilvl w:val="0"/>
                <w:numId w:val="12"/>
              </w:numPr>
              <w:tabs>
                <w:tab w:val="left" w:pos="601"/>
              </w:tabs>
              <w:ind w:left="34" w:firstLine="283"/>
              <w:rPr>
                <w:rFonts w:cs="Times New Roman"/>
                <w:sz w:val="24"/>
                <w:szCs w:val="24"/>
              </w:rPr>
            </w:pPr>
            <w:proofErr w:type="spellStart"/>
            <w:r w:rsidRPr="00450222">
              <w:rPr>
                <w:rFonts w:cs="Times New Roman"/>
                <w:sz w:val="24"/>
                <w:szCs w:val="24"/>
              </w:rPr>
              <w:t>Басараб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М., Токар М.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Заккарпаття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: нариси боротьби за українську державу. </w:t>
            </w:r>
          </w:p>
        </w:tc>
        <w:tc>
          <w:tcPr>
            <w:tcW w:w="1134" w:type="dxa"/>
          </w:tcPr>
          <w:p w14:paraId="62C30E09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</w:tcPr>
          <w:p w14:paraId="6FFE5D56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C4FA5EE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669D4E56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BD31FE5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134</w:t>
            </w:r>
          </w:p>
        </w:tc>
      </w:tr>
      <w:tr w:rsidR="00450222" w:rsidRPr="002A0106" w14:paraId="1FE1B34D" w14:textId="77777777" w:rsidTr="008B1251">
        <w:tc>
          <w:tcPr>
            <w:tcW w:w="5529" w:type="dxa"/>
          </w:tcPr>
          <w:p w14:paraId="7258C4AA" w14:textId="77777777" w:rsidR="00450222" w:rsidRPr="00450222" w:rsidRDefault="00450222" w:rsidP="00450222">
            <w:pPr>
              <w:pStyle w:val="a3"/>
              <w:numPr>
                <w:ilvl w:val="0"/>
                <w:numId w:val="12"/>
              </w:numPr>
              <w:tabs>
                <w:tab w:val="left" w:pos="601"/>
              </w:tabs>
              <w:ind w:left="34" w:firstLine="283"/>
              <w:rPr>
                <w:rFonts w:cs="Times New Roman"/>
                <w:sz w:val="24"/>
                <w:szCs w:val="24"/>
              </w:rPr>
            </w:pPr>
            <w:proofErr w:type="spellStart"/>
            <w:r w:rsidRPr="00450222">
              <w:rPr>
                <w:rFonts w:cs="Times New Roman"/>
                <w:sz w:val="24"/>
                <w:szCs w:val="24"/>
              </w:rPr>
              <w:t>Фединишинець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В. Олівці-братики. </w:t>
            </w:r>
          </w:p>
        </w:tc>
        <w:tc>
          <w:tcPr>
            <w:tcW w:w="1134" w:type="dxa"/>
          </w:tcPr>
          <w:p w14:paraId="527D95AF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36E43204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6B5F9C51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DFCB999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73690B41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450222" w:rsidRPr="002A0106" w14:paraId="45726051" w14:textId="77777777" w:rsidTr="008B1251">
        <w:tc>
          <w:tcPr>
            <w:tcW w:w="5529" w:type="dxa"/>
          </w:tcPr>
          <w:p w14:paraId="30A86006" w14:textId="77777777" w:rsidR="00450222" w:rsidRPr="00450222" w:rsidRDefault="00450222" w:rsidP="00450222">
            <w:pPr>
              <w:pStyle w:val="a3"/>
              <w:numPr>
                <w:ilvl w:val="0"/>
                <w:numId w:val="12"/>
              </w:numPr>
              <w:tabs>
                <w:tab w:val="left" w:pos="601"/>
              </w:tabs>
              <w:ind w:left="34" w:firstLine="283"/>
              <w:rPr>
                <w:rFonts w:cs="Times New Roman"/>
                <w:sz w:val="24"/>
                <w:szCs w:val="24"/>
              </w:rPr>
            </w:pPr>
            <w:proofErr w:type="spellStart"/>
            <w:r w:rsidRPr="00450222">
              <w:rPr>
                <w:rFonts w:cs="Times New Roman"/>
                <w:sz w:val="24"/>
                <w:szCs w:val="24"/>
              </w:rPr>
              <w:t>Сирохман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М. Павло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Бедзір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: графіка, живопис. </w:t>
            </w:r>
          </w:p>
        </w:tc>
        <w:tc>
          <w:tcPr>
            <w:tcW w:w="1134" w:type="dxa"/>
          </w:tcPr>
          <w:p w14:paraId="467891DB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1A8069EF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B6CB477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24540D61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791F50A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28</w:t>
            </w:r>
          </w:p>
        </w:tc>
      </w:tr>
      <w:tr w:rsidR="00450222" w:rsidRPr="002A0106" w14:paraId="5283A055" w14:textId="77777777" w:rsidTr="008B1251">
        <w:tc>
          <w:tcPr>
            <w:tcW w:w="5529" w:type="dxa"/>
          </w:tcPr>
          <w:p w14:paraId="4FE5DB8A" w14:textId="77777777" w:rsidR="00450222" w:rsidRPr="00450222" w:rsidRDefault="00450222" w:rsidP="00450222">
            <w:pPr>
              <w:pStyle w:val="a3"/>
              <w:numPr>
                <w:ilvl w:val="0"/>
                <w:numId w:val="12"/>
              </w:numPr>
              <w:tabs>
                <w:tab w:val="left" w:pos="601"/>
              </w:tabs>
              <w:ind w:left="34" w:firstLine="283"/>
              <w:rPr>
                <w:rFonts w:cs="Times New Roman"/>
                <w:sz w:val="24"/>
                <w:szCs w:val="24"/>
              </w:rPr>
            </w:pPr>
            <w:proofErr w:type="spellStart"/>
            <w:r w:rsidRPr="00450222">
              <w:rPr>
                <w:rFonts w:cs="Times New Roman"/>
                <w:sz w:val="24"/>
                <w:szCs w:val="24"/>
              </w:rPr>
              <w:t>Фатула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Ю. Неси мамці жалість мою. </w:t>
            </w:r>
          </w:p>
        </w:tc>
        <w:tc>
          <w:tcPr>
            <w:tcW w:w="1134" w:type="dxa"/>
          </w:tcPr>
          <w:p w14:paraId="40242E5A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</w:tcPr>
          <w:p w14:paraId="4712F7C7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DB87944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14:paraId="6910F5B9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4AAFBA1C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133</w:t>
            </w:r>
          </w:p>
        </w:tc>
      </w:tr>
      <w:tr w:rsidR="00450222" w:rsidRPr="002A0106" w14:paraId="4FE50144" w14:textId="77777777" w:rsidTr="008B1251">
        <w:tc>
          <w:tcPr>
            <w:tcW w:w="5529" w:type="dxa"/>
          </w:tcPr>
          <w:p w14:paraId="1EAAC6C1" w14:textId="77777777" w:rsidR="00450222" w:rsidRPr="00450222" w:rsidRDefault="00450222" w:rsidP="00450222">
            <w:pPr>
              <w:pStyle w:val="a3"/>
              <w:numPr>
                <w:ilvl w:val="0"/>
                <w:numId w:val="12"/>
              </w:numPr>
              <w:tabs>
                <w:tab w:val="left" w:pos="601"/>
              </w:tabs>
              <w:ind w:left="34" w:firstLine="283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Козак І. На росяних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отавах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14:paraId="1897A6D8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14:paraId="0CE85FF3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9B59896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56AB8BE1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0E222B54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142</w:t>
            </w:r>
          </w:p>
        </w:tc>
      </w:tr>
      <w:tr w:rsidR="00450222" w:rsidRPr="002A0106" w14:paraId="38748767" w14:textId="77777777" w:rsidTr="008B1251">
        <w:tc>
          <w:tcPr>
            <w:tcW w:w="5529" w:type="dxa"/>
          </w:tcPr>
          <w:p w14:paraId="1F6E800C" w14:textId="77777777" w:rsidR="00450222" w:rsidRPr="00450222" w:rsidRDefault="00450222" w:rsidP="00450222">
            <w:pPr>
              <w:pStyle w:val="a3"/>
              <w:numPr>
                <w:ilvl w:val="0"/>
                <w:numId w:val="12"/>
              </w:numPr>
              <w:tabs>
                <w:tab w:val="left" w:pos="601"/>
              </w:tabs>
              <w:ind w:left="34" w:firstLine="283"/>
              <w:rPr>
                <w:rFonts w:cs="Times New Roman"/>
                <w:sz w:val="24"/>
                <w:szCs w:val="24"/>
              </w:rPr>
            </w:pPr>
            <w:proofErr w:type="spellStart"/>
            <w:r w:rsidRPr="00450222">
              <w:rPr>
                <w:rFonts w:cs="Times New Roman"/>
                <w:sz w:val="24"/>
                <w:szCs w:val="24"/>
              </w:rPr>
              <w:t>Вегеш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М., Токар М. Вершина духу. </w:t>
            </w:r>
          </w:p>
        </w:tc>
        <w:tc>
          <w:tcPr>
            <w:tcW w:w="1134" w:type="dxa"/>
          </w:tcPr>
          <w:p w14:paraId="6D3306E0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14:paraId="599BBA42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46454B9F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14:paraId="6B72DDD6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30B55B18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460</w:t>
            </w:r>
          </w:p>
        </w:tc>
      </w:tr>
      <w:tr w:rsidR="00450222" w:rsidRPr="002A0106" w14:paraId="6B09E8E6" w14:textId="77777777" w:rsidTr="008B1251">
        <w:tc>
          <w:tcPr>
            <w:tcW w:w="5529" w:type="dxa"/>
          </w:tcPr>
          <w:p w14:paraId="697B5288" w14:textId="77777777" w:rsidR="00450222" w:rsidRPr="00450222" w:rsidRDefault="00450222" w:rsidP="00450222">
            <w:pPr>
              <w:pStyle w:val="a3"/>
              <w:numPr>
                <w:ilvl w:val="0"/>
                <w:numId w:val="12"/>
              </w:numPr>
              <w:tabs>
                <w:tab w:val="left" w:pos="601"/>
              </w:tabs>
              <w:ind w:left="34" w:firstLine="283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Ліхтей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І. Підкарпатська Русь у складі Чехословаччини. </w:t>
            </w:r>
          </w:p>
        </w:tc>
        <w:tc>
          <w:tcPr>
            <w:tcW w:w="1134" w:type="dxa"/>
          </w:tcPr>
          <w:p w14:paraId="3B1A1CA0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14:paraId="73C8EB35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7DF43C39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1DB74D2C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C184B35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224</w:t>
            </w:r>
          </w:p>
        </w:tc>
      </w:tr>
      <w:tr w:rsidR="00450222" w:rsidRPr="002A0106" w14:paraId="10860F38" w14:textId="77777777" w:rsidTr="008B1251">
        <w:tc>
          <w:tcPr>
            <w:tcW w:w="5529" w:type="dxa"/>
          </w:tcPr>
          <w:p w14:paraId="7638A5AE" w14:textId="77777777" w:rsidR="00450222" w:rsidRPr="00450222" w:rsidRDefault="00450222" w:rsidP="00450222">
            <w:pPr>
              <w:pStyle w:val="a3"/>
              <w:numPr>
                <w:ilvl w:val="0"/>
                <w:numId w:val="12"/>
              </w:numPr>
              <w:tabs>
                <w:tab w:val="left" w:pos="601"/>
              </w:tabs>
              <w:ind w:left="34" w:firstLine="283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Гаджега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В. Закарпатський теніс від витоків до наших днів. </w:t>
            </w:r>
          </w:p>
        </w:tc>
        <w:tc>
          <w:tcPr>
            <w:tcW w:w="1134" w:type="dxa"/>
          </w:tcPr>
          <w:p w14:paraId="7638F43A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14:paraId="01FE4431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128ACDAA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7200BFA2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21C4A8A2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120</w:t>
            </w:r>
          </w:p>
        </w:tc>
      </w:tr>
      <w:tr w:rsidR="00450222" w:rsidRPr="002A0106" w14:paraId="6D3F7B19" w14:textId="77777777" w:rsidTr="008B1251">
        <w:tc>
          <w:tcPr>
            <w:tcW w:w="5529" w:type="dxa"/>
          </w:tcPr>
          <w:p w14:paraId="02028BF3" w14:textId="77777777" w:rsidR="00450222" w:rsidRPr="00450222" w:rsidRDefault="00450222" w:rsidP="00450222">
            <w:pPr>
              <w:pStyle w:val="a3"/>
              <w:numPr>
                <w:ilvl w:val="0"/>
                <w:numId w:val="12"/>
              </w:numPr>
              <w:tabs>
                <w:tab w:val="left" w:pos="601"/>
              </w:tabs>
              <w:ind w:left="34" w:firstLine="283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Тимофієва О. Про звіряток для маляток.  </w:t>
            </w:r>
          </w:p>
        </w:tc>
        <w:tc>
          <w:tcPr>
            <w:tcW w:w="1134" w:type="dxa"/>
          </w:tcPr>
          <w:p w14:paraId="36BF8A06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</w:tcPr>
          <w:p w14:paraId="6D1ECA1E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513CCBBF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24613920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14:paraId="40D95931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213</w:t>
            </w:r>
          </w:p>
        </w:tc>
      </w:tr>
      <w:tr w:rsidR="00450222" w:rsidRPr="002A0106" w14:paraId="5944CEB3" w14:textId="77777777" w:rsidTr="008B1251">
        <w:tc>
          <w:tcPr>
            <w:tcW w:w="5529" w:type="dxa"/>
          </w:tcPr>
          <w:p w14:paraId="3762672B" w14:textId="77777777" w:rsidR="00450222" w:rsidRPr="00450222" w:rsidRDefault="00450222" w:rsidP="00450222">
            <w:pPr>
              <w:pStyle w:val="a3"/>
              <w:numPr>
                <w:ilvl w:val="0"/>
                <w:numId w:val="12"/>
              </w:numPr>
              <w:tabs>
                <w:tab w:val="left" w:pos="601"/>
              </w:tabs>
              <w:ind w:left="34" w:firstLine="283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Гаврош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О. Донос.  </w:t>
            </w:r>
          </w:p>
        </w:tc>
        <w:tc>
          <w:tcPr>
            <w:tcW w:w="1134" w:type="dxa"/>
          </w:tcPr>
          <w:p w14:paraId="551CA47A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14:paraId="46DEBD94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A1BA7C3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41FFCB3E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24D67A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49</w:t>
            </w:r>
          </w:p>
        </w:tc>
      </w:tr>
      <w:tr w:rsidR="00450222" w:rsidRPr="002A0106" w14:paraId="454B24F7" w14:textId="77777777" w:rsidTr="008B1251">
        <w:tc>
          <w:tcPr>
            <w:tcW w:w="5529" w:type="dxa"/>
          </w:tcPr>
          <w:p w14:paraId="3FBA94B3" w14:textId="77777777" w:rsidR="00450222" w:rsidRPr="00450222" w:rsidRDefault="00450222" w:rsidP="00450222">
            <w:pPr>
              <w:pStyle w:val="a3"/>
              <w:numPr>
                <w:ilvl w:val="0"/>
                <w:numId w:val="12"/>
              </w:numPr>
              <w:tabs>
                <w:tab w:val="left" w:pos="601"/>
              </w:tabs>
              <w:ind w:left="34" w:firstLine="283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Ломацький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М. Гомін гуцульської давнини. </w:t>
            </w:r>
          </w:p>
        </w:tc>
        <w:tc>
          <w:tcPr>
            <w:tcW w:w="1134" w:type="dxa"/>
          </w:tcPr>
          <w:p w14:paraId="73E7718A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14:paraId="10FBA529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0FBCA46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768B91A1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35EC226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46</w:t>
            </w:r>
          </w:p>
        </w:tc>
      </w:tr>
      <w:tr w:rsidR="00450222" w:rsidRPr="002A0106" w14:paraId="058EC02C" w14:textId="77777777" w:rsidTr="008B1251">
        <w:tc>
          <w:tcPr>
            <w:tcW w:w="5529" w:type="dxa"/>
          </w:tcPr>
          <w:p w14:paraId="6ED5E68D" w14:textId="77777777" w:rsidR="00450222" w:rsidRPr="00450222" w:rsidRDefault="00450222" w:rsidP="00450222">
            <w:pPr>
              <w:pStyle w:val="a3"/>
              <w:numPr>
                <w:ilvl w:val="0"/>
                <w:numId w:val="12"/>
              </w:numPr>
              <w:tabs>
                <w:tab w:val="left" w:pos="601"/>
              </w:tabs>
              <w:ind w:left="34" w:firstLine="283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Любка А. Твій погляд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Чіо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чіо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-сан. </w:t>
            </w:r>
          </w:p>
        </w:tc>
        <w:tc>
          <w:tcPr>
            <w:tcW w:w="1134" w:type="dxa"/>
          </w:tcPr>
          <w:p w14:paraId="1EFAB2B9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12A734A8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39BD584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7C5B038A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AA3B620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77</w:t>
            </w:r>
          </w:p>
        </w:tc>
      </w:tr>
      <w:tr w:rsidR="00450222" w:rsidRPr="002A0106" w14:paraId="40C636A0" w14:textId="77777777" w:rsidTr="008B1251">
        <w:tc>
          <w:tcPr>
            <w:tcW w:w="5529" w:type="dxa"/>
          </w:tcPr>
          <w:p w14:paraId="506F0398" w14:textId="77777777" w:rsidR="00450222" w:rsidRPr="00450222" w:rsidRDefault="00450222" w:rsidP="00450222">
            <w:pPr>
              <w:pStyle w:val="a3"/>
              <w:numPr>
                <w:ilvl w:val="0"/>
                <w:numId w:val="12"/>
              </w:numPr>
              <w:tabs>
                <w:tab w:val="left" w:pos="601"/>
              </w:tabs>
              <w:ind w:left="34" w:firstLine="283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Федака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С. Історія України у датах і подіях. </w:t>
            </w:r>
          </w:p>
        </w:tc>
        <w:tc>
          <w:tcPr>
            <w:tcW w:w="1134" w:type="dxa"/>
          </w:tcPr>
          <w:p w14:paraId="4DE9AD1E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18A33C01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4941BF9D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7A60CE49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ED6C811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70</w:t>
            </w:r>
          </w:p>
        </w:tc>
      </w:tr>
      <w:tr w:rsidR="00450222" w:rsidRPr="002A0106" w14:paraId="465A264E" w14:textId="77777777" w:rsidTr="008B1251">
        <w:tc>
          <w:tcPr>
            <w:tcW w:w="5529" w:type="dxa"/>
          </w:tcPr>
          <w:p w14:paraId="0F2A7B1C" w14:textId="77777777" w:rsidR="00450222" w:rsidRPr="00450222" w:rsidRDefault="00450222" w:rsidP="00450222">
            <w:pPr>
              <w:pStyle w:val="a3"/>
              <w:numPr>
                <w:ilvl w:val="0"/>
                <w:numId w:val="12"/>
              </w:numPr>
              <w:tabs>
                <w:tab w:val="left" w:pos="601"/>
              </w:tabs>
              <w:ind w:left="34" w:firstLine="283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Гомін Красного поля Ч. 2 </w:t>
            </w:r>
          </w:p>
        </w:tc>
        <w:tc>
          <w:tcPr>
            <w:tcW w:w="1134" w:type="dxa"/>
          </w:tcPr>
          <w:p w14:paraId="6BC1929F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14:paraId="7C22D977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FFDA63C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20DF3D51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2F400705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137</w:t>
            </w:r>
          </w:p>
        </w:tc>
      </w:tr>
      <w:tr w:rsidR="00450222" w:rsidRPr="002A0106" w14:paraId="21B71FC2" w14:textId="77777777" w:rsidTr="008B1251">
        <w:tc>
          <w:tcPr>
            <w:tcW w:w="5529" w:type="dxa"/>
          </w:tcPr>
          <w:p w14:paraId="0B7C4FDD" w14:textId="77777777" w:rsidR="00450222" w:rsidRPr="00450222" w:rsidRDefault="00450222" w:rsidP="00450222">
            <w:pPr>
              <w:pStyle w:val="a3"/>
              <w:numPr>
                <w:ilvl w:val="0"/>
                <w:numId w:val="12"/>
              </w:numPr>
              <w:tabs>
                <w:tab w:val="left" w:pos="601"/>
              </w:tabs>
              <w:ind w:left="34" w:firstLine="283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Степан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Шолтес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„В горах моє серце”. </w:t>
            </w:r>
          </w:p>
        </w:tc>
        <w:tc>
          <w:tcPr>
            <w:tcW w:w="1134" w:type="dxa"/>
          </w:tcPr>
          <w:p w14:paraId="3B107660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019A1759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F7E55FA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7CB5047A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4779AB8D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76</w:t>
            </w:r>
          </w:p>
        </w:tc>
      </w:tr>
      <w:tr w:rsidR="00450222" w:rsidRPr="002A0106" w14:paraId="7FA796DF" w14:textId="77777777" w:rsidTr="008B1251">
        <w:tc>
          <w:tcPr>
            <w:tcW w:w="5529" w:type="dxa"/>
          </w:tcPr>
          <w:p w14:paraId="094A1FA9" w14:textId="77777777" w:rsidR="00450222" w:rsidRPr="00450222" w:rsidRDefault="00450222" w:rsidP="00450222">
            <w:pPr>
              <w:pStyle w:val="a3"/>
              <w:numPr>
                <w:ilvl w:val="0"/>
                <w:numId w:val="12"/>
              </w:numPr>
              <w:tabs>
                <w:tab w:val="left" w:pos="601"/>
              </w:tabs>
              <w:ind w:left="34" w:firstLine="283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Кудрявська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Л. На арені цирку. </w:t>
            </w:r>
          </w:p>
        </w:tc>
        <w:tc>
          <w:tcPr>
            <w:tcW w:w="1134" w:type="dxa"/>
          </w:tcPr>
          <w:p w14:paraId="7BAD4320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40F50D53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140CF5CF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503EB2B5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105A9F8D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72</w:t>
            </w:r>
          </w:p>
        </w:tc>
      </w:tr>
      <w:tr w:rsidR="00450222" w:rsidRPr="002A0106" w14:paraId="1DB9B0D8" w14:textId="77777777" w:rsidTr="008B1251">
        <w:tc>
          <w:tcPr>
            <w:tcW w:w="5529" w:type="dxa"/>
          </w:tcPr>
          <w:p w14:paraId="5B53E11F" w14:textId="77777777" w:rsidR="00450222" w:rsidRPr="00450222" w:rsidRDefault="00450222" w:rsidP="00450222">
            <w:pPr>
              <w:pStyle w:val="a3"/>
              <w:numPr>
                <w:ilvl w:val="0"/>
                <w:numId w:val="12"/>
              </w:numPr>
              <w:tabs>
                <w:tab w:val="left" w:pos="601"/>
              </w:tabs>
              <w:ind w:left="34" w:firstLine="283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Дочинець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М. Збирання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попілинок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14:paraId="3BF042B2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</w:tcPr>
          <w:p w14:paraId="0B3B77BD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036D55AC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14:paraId="147C49F4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7F2DDE64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258</w:t>
            </w:r>
          </w:p>
        </w:tc>
      </w:tr>
      <w:tr w:rsidR="00450222" w:rsidRPr="002A0106" w14:paraId="26BBFE20" w14:textId="77777777" w:rsidTr="008B1251">
        <w:tc>
          <w:tcPr>
            <w:tcW w:w="5529" w:type="dxa"/>
          </w:tcPr>
          <w:p w14:paraId="77C21486" w14:textId="77777777" w:rsidR="00450222" w:rsidRPr="00450222" w:rsidRDefault="00450222" w:rsidP="00450222">
            <w:pPr>
              <w:pStyle w:val="a3"/>
              <w:numPr>
                <w:ilvl w:val="0"/>
                <w:numId w:val="12"/>
              </w:numPr>
              <w:tabs>
                <w:tab w:val="left" w:pos="601"/>
              </w:tabs>
              <w:ind w:left="34" w:firstLine="283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Малик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Г. Мандри та подвиги лицаря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Горчика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14:paraId="6B9A5283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14:paraId="1A5C52EB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62E5C76D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24209A6F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11D15524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165</w:t>
            </w:r>
          </w:p>
        </w:tc>
      </w:tr>
      <w:tr w:rsidR="00450222" w:rsidRPr="002A0106" w14:paraId="711AAC5C" w14:textId="77777777" w:rsidTr="008B1251">
        <w:tc>
          <w:tcPr>
            <w:tcW w:w="5529" w:type="dxa"/>
          </w:tcPr>
          <w:p w14:paraId="1510E65F" w14:textId="77777777" w:rsidR="00450222" w:rsidRPr="00450222" w:rsidRDefault="00450222" w:rsidP="00450222">
            <w:pPr>
              <w:pStyle w:val="a3"/>
              <w:numPr>
                <w:ilvl w:val="0"/>
                <w:numId w:val="12"/>
              </w:numPr>
              <w:tabs>
                <w:tab w:val="left" w:pos="601"/>
              </w:tabs>
              <w:ind w:left="34" w:firstLine="283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Густі В. Притча про щастя. </w:t>
            </w:r>
          </w:p>
        </w:tc>
        <w:tc>
          <w:tcPr>
            <w:tcW w:w="1134" w:type="dxa"/>
          </w:tcPr>
          <w:p w14:paraId="44628EB2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14:paraId="140927BF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E467F23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318836C2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1A99089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85</w:t>
            </w:r>
          </w:p>
        </w:tc>
      </w:tr>
      <w:tr w:rsidR="00450222" w:rsidRPr="002A0106" w14:paraId="21A69A96" w14:textId="77777777" w:rsidTr="008B1251">
        <w:tc>
          <w:tcPr>
            <w:tcW w:w="5529" w:type="dxa"/>
          </w:tcPr>
          <w:p w14:paraId="27534866" w14:textId="77777777" w:rsidR="00450222" w:rsidRPr="00450222" w:rsidRDefault="00450222" w:rsidP="00450222">
            <w:pPr>
              <w:pStyle w:val="a3"/>
              <w:numPr>
                <w:ilvl w:val="0"/>
                <w:numId w:val="12"/>
              </w:numPr>
              <w:tabs>
                <w:tab w:val="left" w:pos="601"/>
              </w:tabs>
              <w:ind w:left="34" w:firstLine="283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Мацинський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І. Вибране. </w:t>
            </w:r>
          </w:p>
        </w:tc>
        <w:tc>
          <w:tcPr>
            <w:tcW w:w="1134" w:type="dxa"/>
          </w:tcPr>
          <w:p w14:paraId="410D3803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332AA574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61A2F3B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3592A6FA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1C95AB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79</w:t>
            </w:r>
          </w:p>
        </w:tc>
      </w:tr>
      <w:tr w:rsidR="00450222" w:rsidRPr="002A0106" w14:paraId="701E6CF8" w14:textId="77777777" w:rsidTr="008B1251">
        <w:tc>
          <w:tcPr>
            <w:tcW w:w="5529" w:type="dxa"/>
          </w:tcPr>
          <w:p w14:paraId="0F8541B0" w14:textId="77777777" w:rsidR="00450222" w:rsidRPr="00450222" w:rsidRDefault="00450222" w:rsidP="00450222">
            <w:pPr>
              <w:pStyle w:val="a3"/>
              <w:numPr>
                <w:ilvl w:val="0"/>
                <w:numId w:val="12"/>
              </w:numPr>
              <w:tabs>
                <w:tab w:val="left" w:pos="601"/>
              </w:tabs>
              <w:ind w:left="34" w:firstLine="283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Літературне Закарпаття 2018. </w:t>
            </w:r>
          </w:p>
        </w:tc>
        <w:tc>
          <w:tcPr>
            <w:tcW w:w="1134" w:type="dxa"/>
          </w:tcPr>
          <w:p w14:paraId="0635C493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14:paraId="57C2E164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6A4D96B0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14:paraId="3D9AC437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566497E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80</w:t>
            </w:r>
          </w:p>
        </w:tc>
      </w:tr>
      <w:tr w:rsidR="00450222" w:rsidRPr="002A0106" w14:paraId="342F733B" w14:textId="77777777" w:rsidTr="008B1251">
        <w:tc>
          <w:tcPr>
            <w:tcW w:w="5529" w:type="dxa"/>
          </w:tcPr>
          <w:p w14:paraId="5A474C38" w14:textId="77777777" w:rsidR="00450222" w:rsidRPr="00450222" w:rsidRDefault="00450222" w:rsidP="00450222">
            <w:pPr>
              <w:pStyle w:val="a3"/>
              <w:numPr>
                <w:ilvl w:val="0"/>
                <w:numId w:val="12"/>
              </w:numPr>
              <w:tabs>
                <w:tab w:val="left" w:pos="601"/>
              </w:tabs>
              <w:ind w:left="34" w:firstLine="283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lastRenderedPageBreak/>
              <w:t xml:space="preserve"> Ігнатович О.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Синхромія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14:paraId="7C43F05C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14:paraId="5568E877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4AAFE90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1EF4B248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C683113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84</w:t>
            </w:r>
          </w:p>
        </w:tc>
      </w:tr>
      <w:tr w:rsidR="00450222" w:rsidRPr="002A0106" w14:paraId="26C64456" w14:textId="77777777" w:rsidTr="008B1251">
        <w:tc>
          <w:tcPr>
            <w:tcW w:w="5529" w:type="dxa"/>
          </w:tcPr>
          <w:p w14:paraId="1B64634C" w14:textId="77777777" w:rsidR="00450222" w:rsidRPr="00450222" w:rsidRDefault="00450222" w:rsidP="00450222">
            <w:pPr>
              <w:pStyle w:val="a3"/>
              <w:numPr>
                <w:ilvl w:val="0"/>
                <w:numId w:val="12"/>
              </w:numPr>
              <w:tabs>
                <w:tab w:val="left" w:pos="601"/>
              </w:tabs>
              <w:ind w:left="34" w:firstLine="283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Меденці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М. Мудрий зайчик. </w:t>
            </w:r>
          </w:p>
        </w:tc>
        <w:tc>
          <w:tcPr>
            <w:tcW w:w="1134" w:type="dxa"/>
          </w:tcPr>
          <w:p w14:paraId="75420B4F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</w:tcPr>
          <w:p w14:paraId="01B8D874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2B548C45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595FA66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45B408E6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81</w:t>
            </w:r>
          </w:p>
        </w:tc>
      </w:tr>
      <w:tr w:rsidR="00450222" w:rsidRPr="002A0106" w14:paraId="6259AC76" w14:textId="77777777" w:rsidTr="008B1251">
        <w:tc>
          <w:tcPr>
            <w:tcW w:w="5529" w:type="dxa"/>
          </w:tcPr>
          <w:p w14:paraId="1F38567C" w14:textId="77777777" w:rsidR="00450222" w:rsidRPr="00450222" w:rsidRDefault="00450222" w:rsidP="00450222">
            <w:pPr>
              <w:pStyle w:val="a3"/>
              <w:numPr>
                <w:ilvl w:val="0"/>
                <w:numId w:val="12"/>
              </w:numPr>
              <w:tabs>
                <w:tab w:val="left" w:pos="601"/>
              </w:tabs>
              <w:ind w:left="34" w:firstLine="283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Путівник по фондах Державного архіву Закарпатської області.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Т.1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Фонди дорадянського періоду. </w:t>
            </w:r>
          </w:p>
        </w:tc>
        <w:tc>
          <w:tcPr>
            <w:tcW w:w="1134" w:type="dxa"/>
          </w:tcPr>
          <w:p w14:paraId="4F5A9236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</w:tcPr>
          <w:p w14:paraId="60A8002D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281BA108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14:paraId="46FD6BD9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31F49AA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90</w:t>
            </w:r>
          </w:p>
        </w:tc>
      </w:tr>
      <w:tr w:rsidR="00450222" w:rsidRPr="002A0106" w14:paraId="12378987" w14:textId="77777777" w:rsidTr="008B1251">
        <w:tc>
          <w:tcPr>
            <w:tcW w:w="5529" w:type="dxa"/>
          </w:tcPr>
          <w:p w14:paraId="253A236E" w14:textId="77777777" w:rsidR="00450222" w:rsidRPr="00450222" w:rsidRDefault="00450222" w:rsidP="00450222">
            <w:pPr>
              <w:pStyle w:val="a3"/>
              <w:numPr>
                <w:ilvl w:val="0"/>
                <w:numId w:val="12"/>
              </w:numPr>
              <w:tabs>
                <w:tab w:val="left" w:pos="601"/>
              </w:tabs>
              <w:ind w:left="34" w:firstLine="283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Митровка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М. Хорова культура Закарпаття. </w:t>
            </w:r>
          </w:p>
        </w:tc>
        <w:tc>
          <w:tcPr>
            <w:tcW w:w="1134" w:type="dxa"/>
          </w:tcPr>
          <w:p w14:paraId="426E0768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121EEF76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47D52AB4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14:paraId="57D41501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36AA7D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72</w:t>
            </w:r>
          </w:p>
        </w:tc>
      </w:tr>
      <w:tr w:rsidR="00450222" w:rsidRPr="002A0106" w14:paraId="0DE8841C" w14:textId="77777777" w:rsidTr="008B1251">
        <w:tc>
          <w:tcPr>
            <w:tcW w:w="5529" w:type="dxa"/>
          </w:tcPr>
          <w:p w14:paraId="77A3CD4A" w14:textId="77777777" w:rsidR="00450222" w:rsidRPr="00450222" w:rsidRDefault="00450222" w:rsidP="00450222">
            <w:pPr>
              <w:pStyle w:val="a3"/>
              <w:numPr>
                <w:ilvl w:val="0"/>
                <w:numId w:val="12"/>
              </w:numPr>
              <w:tabs>
                <w:tab w:val="left" w:pos="601"/>
              </w:tabs>
              <w:ind w:left="34" w:firstLine="283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Кешеля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Д. Весільна феєрія. </w:t>
            </w:r>
          </w:p>
        </w:tc>
        <w:tc>
          <w:tcPr>
            <w:tcW w:w="1134" w:type="dxa"/>
          </w:tcPr>
          <w:p w14:paraId="62079A80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58BEFBD6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31D02AB1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1A029C00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71275B5A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65</w:t>
            </w:r>
          </w:p>
        </w:tc>
      </w:tr>
      <w:tr w:rsidR="00450222" w:rsidRPr="002A0106" w14:paraId="339D87C0" w14:textId="77777777" w:rsidTr="008B1251">
        <w:tc>
          <w:tcPr>
            <w:tcW w:w="5529" w:type="dxa"/>
          </w:tcPr>
          <w:p w14:paraId="2C20D5C1" w14:textId="77777777" w:rsidR="00450222" w:rsidRPr="00450222" w:rsidRDefault="00450222" w:rsidP="00450222">
            <w:pPr>
              <w:pStyle w:val="a3"/>
              <w:numPr>
                <w:ilvl w:val="0"/>
                <w:numId w:val="12"/>
              </w:numPr>
              <w:tabs>
                <w:tab w:val="left" w:pos="601"/>
              </w:tabs>
              <w:ind w:left="34" w:firstLine="283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Сирохман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М. Будівничі закарпатських церков. </w:t>
            </w:r>
          </w:p>
        </w:tc>
        <w:tc>
          <w:tcPr>
            <w:tcW w:w="1134" w:type="dxa"/>
          </w:tcPr>
          <w:p w14:paraId="02B50DB5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76DB7BE4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D2CE14D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14:paraId="1DCC211D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B1F1CB8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70</w:t>
            </w:r>
          </w:p>
        </w:tc>
      </w:tr>
      <w:tr w:rsidR="00450222" w:rsidRPr="002A0106" w14:paraId="52A50C24" w14:textId="77777777" w:rsidTr="008B1251">
        <w:tc>
          <w:tcPr>
            <w:tcW w:w="5529" w:type="dxa"/>
          </w:tcPr>
          <w:p w14:paraId="3D6DA079" w14:textId="77777777" w:rsidR="00450222" w:rsidRPr="00450222" w:rsidRDefault="00450222" w:rsidP="00450222">
            <w:pPr>
              <w:pStyle w:val="a3"/>
              <w:numPr>
                <w:ilvl w:val="0"/>
                <w:numId w:val="12"/>
              </w:numPr>
              <w:tabs>
                <w:tab w:val="left" w:pos="601"/>
              </w:tabs>
              <w:ind w:left="34" w:firstLine="283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Лизанець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П. Угорські народні казки Закарпаття. </w:t>
            </w:r>
          </w:p>
        </w:tc>
        <w:tc>
          <w:tcPr>
            <w:tcW w:w="1134" w:type="dxa"/>
          </w:tcPr>
          <w:p w14:paraId="31B225FD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1A682132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27CE3D2D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2E0DC22A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60DE7E6D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77</w:t>
            </w:r>
          </w:p>
        </w:tc>
      </w:tr>
      <w:tr w:rsidR="00450222" w:rsidRPr="002A0106" w14:paraId="08C38B4C" w14:textId="77777777" w:rsidTr="008B1251">
        <w:tc>
          <w:tcPr>
            <w:tcW w:w="5529" w:type="dxa"/>
          </w:tcPr>
          <w:p w14:paraId="20CF942D" w14:textId="77777777" w:rsidR="00450222" w:rsidRPr="00450222" w:rsidRDefault="00450222" w:rsidP="00450222">
            <w:pPr>
              <w:pStyle w:val="a3"/>
              <w:numPr>
                <w:ilvl w:val="0"/>
                <w:numId w:val="12"/>
              </w:numPr>
              <w:tabs>
                <w:tab w:val="left" w:pos="601"/>
              </w:tabs>
              <w:ind w:left="34" w:firstLine="283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50222">
              <w:rPr>
                <w:rFonts w:cs="Times New Roman"/>
                <w:sz w:val="24"/>
                <w:szCs w:val="24"/>
              </w:rPr>
              <w:t>Федака</w:t>
            </w:r>
            <w:proofErr w:type="spellEnd"/>
            <w:r w:rsidRPr="00450222">
              <w:rPr>
                <w:rFonts w:cs="Times New Roman"/>
                <w:sz w:val="24"/>
                <w:szCs w:val="24"/>
              </w:rPr>
              <w:t xml:space="preserve"> С. Історія Закарпаття в персоналіях. </w:t>
            </w:r>
          </w:p>
        </w:tc>
        <w:tc>
          <w:tcPr>
            <w:tcW w:w="1134" w:type="dxa"/>
          </w:tcPr>
          <w:p w14:paraId="567446AE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14:paraId="45C8743A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361FA7F1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777A9E57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36196EFC" w14:textId="77777777" w:rsidR="00450222" w:rsidRPr="00450222" w:rsidRDefault="00450222" w:rsidP="0045022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0222">
              <w:rPr>
                <w:rFonts w:cs="Times New Roman"/>
                <w:sz w:val="24"/>
                <w:szCs w:val="24"/>
              </w:rPr>
              <w:t>160</w:t>
            </w:r>
          </w:p>
        </w:tc>
      </w:tr>
    </w:tbl>
    <w:p w14:paraId="114EDBDA" w14:textId="6AD5CB30" w:rsidR="00AA66C8" w:rsidRDefault="00AA66C8" w:rsidP="00AA66C8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1954F817" w14:textId="48C69C70" w:rsidR="008B1251" w:rsidRDefault="008B125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948" w:type="dxa"/>
        <w:tblInd w:w="-1026" w:type="dxa"/>
        <w:tblLook w:val="04A0" w:firstRow="1" w:lastRow="0" w:firstColumn="1" w:lastColumn="0" w:noHBand="0" w:noVBand="1"/>
      </w:tblPr>
      <w:tblGrid>
        <w:gridCol w:w="2552"/>
        <w:gridCol w:w="1134"/>
        <w:gridCol w:w="709"/>
        <w:gridCol w:w="977"/>
        <w:gridCol w:w="709"/>
        <w:gridCol w:w="851"/>
        <w:gridCol w:w="708"/>
        <w:gridCol w:w="851"/>
        <w:gridCol w:w="696"/>
        <w:gridCol w:w="1061"/>
        <w:gridCol w:w="700"/>
      </w:tblGrid>
      <w:tr w:rsidR="008B1251" w:rsidRPr="008B1251" w14:paraId="4153AB1D" w14:textId="77777777" w:rsidTr="008B1251">
        <w:trPr>
          <w:trHeight w:val="300"/>
        </w:trPr>
        <w:tc>
          <w:tcPr>
            <w:tcW w:w="10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FC48A" w14:textId="77777777" w:rsidR="008B1251" w:rsidRPr="008B1251" w:rsidRDefault="008B1251" w:rsidP="008B1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Таблиця № 3</w:t>
            </w:r>
          </w:p>
        </w:tc>
      </w:tr>
      <w:tr w:rsidR="008B1251" w:rsidRPr="008B1251" w14:paraId="223DE6FB" w14:textId="77777777" w:rsidTr="008B1251">
        <w:trPr>
          <w:trHeight w:val="300"/>
        </w:trPr>
        <w:tc>
          <w:tcPr>
            <w:tcW w:w="109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84E3A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Видача краєзнавчої літератури за обласними програмами у бібліотеках області</w:t>
            </w:r>
          </w:p>
        </w:tc>
      </w:tr>
      <w:tr w:rsidR="008B1251" w:rsidRPr="008B1251" w14:paraId="46E41E3C" w14:textId="77777777" w:rsidTr="008B1251">
        <w:trPr>
          <w:trHeight w:val="30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F1D7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Райони та міста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4A9F6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2015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90894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AD0CE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2017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97421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2018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91B96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2019</w:t>
            </w:r>
          </w:p>
        </w:tc>
      </w:tr>
      <w:tr w:rsidR="008B1251" w:rsidRPr="008B1251" w14:paraId="132EBAAA" w14:textId="77777777" w:rsidTr="008B1251">
        <w:trPr>
          <w:trHeight w:val="261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8CE58" w14:textId="77777777" w:rsidR="008B1251" w:rsidRPr="008B1251" w:rsidRDefault="008B1251" w:rsidP="008B1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C0EB0C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Видано краєзнавчої літератури за обласними програмами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060679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 т. ч. для дітей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332501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Видано краєзнавчої літератури за обласними програмами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1F510E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 т. ч. для дітей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75810B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Видано краєзнавчої літератури за обласними програмами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E45F9B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 т. ч. для дітей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34AAA2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Видано краєзнавчої літератури за обласними програмами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82BCDA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 т. ч. для дітей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93D348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Видано краєзнавчої літератури за обласними програмами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1D5410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 т. ч. для дітей</w:t>
            </w:r>
          </w:p>
        </w:tc>
      </w:tr>
      <w:tr w:rsidR="008B1251" w:rsidRPr="008B1251" w14:paraId="35939175" w14:textId="77777777" w:rsidTr="008B1251">
        <w:trPr>
          <w:trHeight w:val="315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BBBEDD" w14:textId="77777777" w:rsidR="008B1251" w:rsidRPr="008B1251" w:rsidRDefault="008B1251" w:rsidP="008B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 Берегівський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D31D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ED88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5DD5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B601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277E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F29A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ED204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3738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B5A6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851B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5AEA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582</w:t>
            </w:r>
          </w:p>
        </w:tc>
      </w:tr>
      <w:tr w:rsidR="008B1251" w:rsidRPr="008B1251" w14:paraId="27B9876B" w14:textId="77777777" w:rsidTr="008B1251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401629" w14:textId="77777777" w:rsidR="008B1251" w:rsidRPr="008B1251" w:rsidRDefault="008B1251" w:rsidP="008B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2. </w:t>
            </w:r>
            <w:proofErr w:type="spellStart"/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В.Березнянський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08E0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3518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AAA4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3604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E22A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2D43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5288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1A86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6ED5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A749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922</w:t>
            </w:r>
          </w:p>
        </w:tc>
      </w:tr>
      <w:tr w:rsidR="008B1251" w:rsidRPr="008B1251" w14:paraId="0454E955" w14:textId="77777777" w:rsidTr="008B1251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8CDCEE" w14:textId="77777777" w:rsidR="008B1251" w:rsidRPr="008B1251" w:rsidRDefault="008B1251" w:rsidP="008B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 Виноградівський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4DC3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E744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E2BC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27A2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374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FC6B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888F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C12B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8C0E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AB43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659</w:t>
            </w:r>
          </w:p>
        </w:tc>
      </w:tr>
      <w:tr w:rsidR="008B1251" w:rsidRPr="008B1251" w14:paraId="2C552C2D" w14:textId="77777777" w:rsidTr="008B1251">
        <w:trPr>
          <w:trHeight w:val="28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881A00" w14:textId="77777777" w:rsidR="008B1251" w:rsidRPr="008B1251" w:rsidRDefault="008B1251" w:rsidP="008B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4. </w:t>
            </w:r>
            <w:proofErr w:type="spellStart"/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Воловецький</w:t>
            </w:r>
            <w:proofErr w:type="spellEnd"/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4DB7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258C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2AF3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83DF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C274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97B6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E41B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A21F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4F96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FC8C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243</w:t>
            </w:r>
          </w:p>
        </w:tc>
      </w:tr>
      <w:tr w:rsidR="008B1251" w:rsidRPr="008B1251" w14:paraId="0BB1D6DA" w14:textId="77777777" w:rsidTr="008B1251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8C7F5C" w14:textId="77777777" w:rsidR="008B1251" w:rsidRPr="008B1251" w:rsidRDefault="008B1251" w:rsidP="008B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5. </w:t>
            </w:r>
            <w:proofErr w:type="spellStart"/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Іршавський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C210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D140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8499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E7A0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E3AE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5C1C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661A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DBAB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2270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EB11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</w:t>
            </w:r>
          </w:p>
        </w:tc>
      </w:tr>
      <w:tr w:rsidR="008B1251" w:rsidRPr="008B1251" w14:paraId="69A45F99" w14:textId="77777777" w:rsidTr="008B1251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8C1D6C" w14:textId="77777777" w:rsidR="008B1251" w:rsidRPr="008B1251" w:rsidRDefault="008B1251" w:rsidP="008B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6. </w:t>
            </w:r>
            <w:proofErr w:type="spellStart"/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Міжгірський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182DD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2ED5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4CFC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54D0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6D4F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1697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6A67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BB80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17DB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1E3A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691</w:t>
            </w:r>
          </w:p>
        </w:tc>
      </w:tr>
      <w:tr w:rsidR="008B1251" w:rsidRPr="008B1251" w14:paraId="293724BD" w14:textId="77777777" w:rsidTr="008B1251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F46A30" w14:textId="77777777" w:rsidR="008B1251" w:rsidRPr="008B1251" w:rsidRDefault="008B1251" w:rsidP="008B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 Мукачівський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AC12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194F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E5C1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1933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6536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9E7C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8E67F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4395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5BBF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7E68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5BB0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1622</w:t>
            </w:r>
          </w:p>
        </w:tc>
      </w:tr>
      <w:tr w:rsidR="008B1251" w:rsidRPr="008B1251" w14:paraId="69F5AB09" w14:textId="77777777" w:rsidTr="008B1251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892A2C" w14:textId="77777777" w:rsidR="008B1251" w:rsidRPr="008B1251" w:rsidRDefault="008B1251" w:rsidP="008B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8. </w:t>
            </w:r>
            <w:proofErr w:type="spellStart"/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Перечинський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B237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AA10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2FF5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B3E1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8B76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2E13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3A49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1674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E2E1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9BD8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799A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766</w:t>
            </w:r>
          </w:p>
        </w:tc>
      </w:tr>
      <w:tr w:rsidR="008B1251" w:rsidRPr="008B1251" w14:paraId="48BAE96A" w14:textId="77777777" w:rsidTr="008B1251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AF6AEA" w14:textId="77777777" w:rsidR="008B1251" w:rsidRPr="008B1251" w:rsidRDefault="008B1251" w:rsidP="008B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 Рахівський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430A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9AAB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6943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12B2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0AF6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401B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233F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271D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6DB6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A15B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371</w:t>
            </w:r>
          </w:p>
        </w:tc>
      </w:tr>
      <w:tr w:rsidR="008B1251" w:rsidRPr="008B1251" w14:paraId="37A46AFA" w14:textId="77777777" w:rsidTr="008B1251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995AAE" w14:textId="77777777" w:rsidR="008B1251" w:rsidRPr="008B1251" w:rsidRDefault="008B1251" w:rsidP="008B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10. Свалявський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9084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E07C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C84B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B785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2DBB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0C31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828D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785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3164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9ED2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C1CB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290</w:t>
            </w:r>
          </w:p>
        </w:tc>
      </w:tr>
      <w:tr w:rsidR="008B1251" w:rsidRPr="008B1251" w14:paraId="6CD84908" w14:textId="77777777" w:rsidTr="008B1251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A8D7AE" w14:textId="77777777" w:rsidR="008B1251" w:rsidRPr="008B1251" w:rsidRDefault="008B1251" w:rsidP="008B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11. Тячівський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0667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6F3E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5E7C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A764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9A31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3519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DE1E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5378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FD2A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0D0D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6890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1294</w:t>
            </w:r>
          </w:p>
        </w:tc>
      </w:tr>
      <w:tr w:rsidR="008B1251" w:rsidRPr="008B1251" w14:paraId="0FEDBD07" w14:textId="77777777" w:rsidTr="008B1251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76A740" w14:textId="77777777" w:rsidR="008B1251" w:rsidRPr="008B1251" w:rsidRDefault="008B1251" w:rsidP="008B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12. Ужгородський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1918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E7534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0A4E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37F0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D7B7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660A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7050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8F5F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EEFB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C0E4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165</w:t>
            </w:r>
          </w:p>
        </w:tc>
      </w:tr>
      <w:tr w:rsidR="008B1251" w:rsidRPr="008B1251" w14:paraId="1C853C12" w14:textId="77777777" w:rsidTr="008B1251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7972FC" w14:textId="77777777" w:rsidR="008B1251" w:rsidRPr="008B1251" w:rsidRDefault="008B1251" w:rsidP="008B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 Хустський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054B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B642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DBAB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F2DA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9D31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2E5A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0C75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D592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1F9F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11F1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263</w:t>
            </w:r>
          </w:p>
        </w:tc>
      </w:tr>
      <w:tr w:rsidR="008B1251" w:rsidRPr="008B1251" w14:paraId="562D6FE8" w14:textId="77777777" w:rsidTr="008B1251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5E3935" w14:textId="77777777" w:rsidR="008B1251" w:rsidRPr="008B1251" w:rsidRDefault="008B1251" w:rsidP="008B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14. </w:t>
            </w:r>
            <w:proofErr w:type="spellStart"/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м.Ужгород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88B6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7B85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6925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8364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49B9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3977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5C6D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678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A567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3828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4B46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394</w:t>
            </w:r>
          </w:p>
        </w:tc>
      </w:tr>
      <w:tr w:rsidR="008B1251" w:rsidRPr="008B1251" w14:paraId="0449ED78" w14:textId="77777777" w:rsidTr="008B1251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2AE8F4" w14:textId="77777777" w:rsidR="008B1251" w:rsidRPr="008B1251" w:rsidRDefault="008B1251" w:rsidP="008B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15. м. Мукачево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B209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AB22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031A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EEC8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760E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B342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98FB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C342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67EF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1510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</w:tr>
      <w:tr w:rsidR="008B1251" w:rsidRPr="008B1251" w14:paraId="0894AD36" w14:textId="77777777" w:rsidTr="008B1251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27C23A" w14:textId="77777777" w:rsidR="008B1251" w:rsidRPr="008B1251" w:rsidRDefault="008B1251" w:rsidP="008B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 м. Хуст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F64C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A989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C423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449D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02F8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A5F5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74E2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C383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6862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51BE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112</w:t>
            </w:r>
          </w:p>
        </w:tc>
      </w:tr>
      <w:tr w:rsidR="008B1251" w:rsidRPr="008B1251" w14:paraId="22F00408" w14:textId="77777777" w:rsidTr="008B1251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C59329" w14:textId="77777777" w:rsidR="008B1251" w:rsidRPr="008B1251" w:rsidRDefault="008B1251" w:rsidP="008B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17. м. Берегово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5B9F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A06F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623F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CCE7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79DE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27D5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E115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C023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F2ED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63BC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</w:tr>
      <w:tr w:rsidR="008B1251" w:rsidRPr="008B1251" w14:paraId="495D95E5" w14:textId="77777777" w:rsidTr="008B1251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D76D7C" w14:textId="77777777" w:rsidR="008B1251" w:rsidRPr="008B1251" w:rsidRDefault="008B1251" w:rsidP="008B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18. м. Чоп*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324C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5803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5318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77B0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8F14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BA92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57BF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F2A9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00AE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F165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B1251" w:rsidRPr="008B1251" w14:paraId="06473C69" w14:textId="77777777" w:rsidTr="008B1251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4C42BE" w14:textId="77777777" w:rsidR="008B1251" w:rsidRPr="008B1251" w:rsidRDefault="008B1251" w:rsidP="008B1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Всього по районах: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309D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17022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DCB7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2297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1E9E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18843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477A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D002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21735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E1E0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1FAB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28045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E664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6413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9385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34774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45A2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8524</w:t>
            </w:r>
          </w:p>
        </w:tc>
      </w:tr>
      <w:tr w:rsidR="008B1251" w:rsidRPr="008B1251" w14:paraId="61EF43B3" w14:textId="77777777" w:rsidTr="008B1251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E5327A" w14:textId="77777777" w:rsidR="008B1251" w:rsidRPr="008B1251" w:rsidRDefault="008B1251" w:rsidP="008B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 ЗОУНБ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6435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490E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650B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315D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7283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C821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9133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2B12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0756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581D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55</w:t>
            </w:r>
          </w:p>
        </w:tc>
      </w:tr>
      <w:tr w:rsidR="008B1251" w:rsidRPr="008B1251" w14:paraId="178009DA" w14:textId="77777777" w:rsidTr="008B1251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050AD6" w14:textId="77777777" w:rsidR="008B1251" w:rsidRPr="008B1251" w:rsidRDefault="008B1251" w:rsidP="008B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2. ЗОДЮБ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814B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F402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EE1CC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0641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DFD5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975D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B256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6821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A07E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C7D5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</w:t>
            </w:r>
          </w:p>
        </w:tc>
      </w:tr>
      <w:tr w:rsidR="008B1251" w:rsidRPr="008B1251" w14:paraId="009B2A18" w14:textId="77777777" w:rsidTr="008B1251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06B103" w14:textId="77777777" w:rsidR="008B1251" w:rsidRPr="008B1251" w:rsidRDefault="008B1251" w:rsidP="008B1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Всього по області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7822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17817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AB76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2329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920E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19821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E1CD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3727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5096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22894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5F88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4270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EAD5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29300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9BC3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6591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4C07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36129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6743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8671</w:t>
            </w:r>
          </w:p>
        </w:tc>
      </w:tr>
      <w:tr w:rsidR="008B1251" w:rsidRPr="008B1251" w14:paraId="6535BE97" w14:textId="77777777" w:rsidTr="008B1251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8966" w14:textId="77777777" w:rsidR="008B1251" w:rsidRPr="008B1251" w:rsidRDefault="008B1251" w:rsidP="008B1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051C" w14:textId="77777777" w:rsidR="008B1251" w:rsidRPr="008B1251" w:rsidRDefault="008B1251" w:rsidP="008B1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E1F5" w14:textId="77777777" w:rsidR="008B1251" w:rsidRPr="008B1251" w:rsidRDefault="008B1251" w:rsidP="008B1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453A" w14:textId="77777777" w:rsidR="008B1251" w:rsidRPr="008B1251" w:rsidRDefault="008B1251" w:rsidP="008B1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9804" w14:textId="77777777" w:rsidR="008B1251" w:rsidRPr="008B1251" w:rsidRDefault="008B1251" w:rsidP="008B1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920A" w14:textId="77777777" w:rsidR="008B1251" w:rsidRPr="008B1251" w:rsidRDefault="008B1251" w:rsidP="008B1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7981" w14:textId="77777777" w:rsidR="008B1251" w:rsidRPr="008B1251" w:rsidRDefault="008B1251" w:rsidP="008B1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049C" w14:textId="77777777" w:rsidR="008B1251" w:rsidRPr="008B1251" w:rsidRDefault="008B1251" w:rsidP="008B1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97BC" w14:textId="77777777" w:rsidR="008B1251" w:rsidRPr="008B1251" w:rsidRDefault="008B1251" w:rsidP="008B1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D093" w14:textId="77777777" w:rsidR="008B1251" w:rsidRPr="008B1251" w:rsidRDefault="008B1251" w:rsidP="008B1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89F8" w14:textId="77777777" w:rsidR="008B1251" w:rsidRPr="008B1251" w:rsidRDefault="008B1251" w:rsidP="008B1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B1251" w:rsidRPr="008B1251" w14:paraId="25C3AE9E" w14:textId="77777777" w:rsidTr="008B1251">
        <w:trPr>
          <w:trHeight w:val="300"/>
        </w:trPr>
        <w:tc>
          <w:tcPr>
            <w:tcW w:w="109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9C57" w14:textId="77777777" w:rsidR="008B1251" w:rsidRPr="008B1251" w:rsidRDefault="008B1251" w:rsidP="008B1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12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* Чопська міська бібліотека для дітей не брала участь у дослідженні через відсутність працівника</w:t>
            </w:r>
          </w:p>
        </w:tc>
      </w:tr>
    </w:tbl>
    <w:p w14:paraId="066C4311" w14:textId="77777777" w:rsidR="00AA66C8" w:rsidRDefault="00AA66C8" w:rsidP="00AA66C8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35F7812E" w14:textId="77777777" w:rsidR="00AA66C8" w:rsidRDefault="00AA66C8" w:rsidP="00AA66C8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73239D45" w14:textId="77777777" w:rsidR="00AA66C8" w:rsidRDefault="00AA66C8" w:rsidP="00AA66C8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38555EEC" w14:textId="4D2CF219" w:rsidR="00EF5E56" w:rsidRDefault="00EF5E5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F67F7B9" w14:textId="77777777" w:rsidR="00EF5E56" w:rsidRDefault="00EF5E56" w:rsidP="00EF5E56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Додаток № 1</w:t>
      </w:r>
    </w:p>
    <w:p w14:paraId="229721EA" w14:textId="77777777" w:rsidR="00EF5E56" w:rsidRDefault="00EF5E56" w:rsidP="00EF5E56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14:paraId="1AFCE035" w14:textId="77777777" w:rsidR="00EF5E56" w:rsidRDefault="00EF5E56" w:rsidP="00EF5E56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Найбільш запитувані краєзнавчі  видання, яких не вистачає у бібліотеках області</w:t>
      </w:r>
    </w:p>
    <w:p w14:paraId="72320EB1" w14:textId="77777777" w:rsidR="00EF5E56" w:rsidRDefault="00EF5E56" w:rsidP="00EF5E56">
      <w:pPr>
        <w:widowControl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14:paraId="056A9A69" w14:textId="77777777" w:rsidR="00EF5E56" w:rsidRDefault="00EF5E56" w:rsidP="00EF5E56">
      <w:pPr>
        <w:widowControl w:val="0"/>
        <w:spacing w:after="0"/>
        <w:ind w:firstLine="281"/>
        <w:rPr>
          <w:rFonts w:ascii="Times New Roman" w:hAnsi="Times New Roman"/>
          <w:sz w:val="24"/>
          <w:szCs w:val="24"/>
        </w:rPr>
      </w:pPr>
      <w:r>
        <w:rPr>
          <w:rFonts w:ascii="Symbol" w:hAnsi="Symbol"/>
          <w:sz w:val="24"/>
          <w:szCs w:val="24"/>
          <w:lang w:val="x-none"/>
        </w:rPr>
        <w:t></w:t>
      </w:r>
      <w:r>
        <w:t> </w:t>
      </w:r>
      <w:r>
        <w:rPr>
          <w:rFonts w:ascii="Times New Roman" w:hAnsi="Times New Roman"/>
          <w:sz w:val="24"/>
          <w:szCs w:val="24"/>
        </w:rPr>
        <w:t>Августин Волошин: два ювілеї</w:t>
      </w:r>
    </w:p>
    <w:p w14:paraId="65B2563B" w14:textId="77777777" w:rsidR="00EF5E56" w:rsidRDefault="00EF5E56" w:rsidP="00EF5E56">
      <w:pPr>
        <w:widowControl w:val="0"/>
        <w:spacing w:after="0"/>
        <w:ind w:firstLine="281"/>
        <w:rPr>
          <w:rFonts w:ascii="Times New Roman" w:hAnsi="Times New Roman"/>
          <w:sz w:val="24"/>
          <w:szCs w:val="24"/>
        </w:rPr>
      </w:pPr>
      <w:r>
        <w:rPr>
          <w:rFonts w:ascii="Symbol" w:hAnsi="Symbol"/>
          <w:sz w:val="24"/>
          <w:szCs w:val="24"/>
          <w:lang w:val="x-none"/>
        </w:rPr>
        <w:t></w:t>
      </w:r>
      <w:r>
        <w:t> </w:t>
      </w:r>
      <w:proofErr w:type="spellStart"/>
      <w:r>
        <w:rPr>
          <w:rFonts w:ascii="Times New Roman" w:hAnsi="Times New Roman"/>
          <w:sz w:val="24"/>
          <w:szCs w:val="24"/>
        </w:rPr>
        <w:t>Андрійцьо</w:t>
      </w:r>
      <w:proofErr w:type="spellEnd"/>
      <w:r>
        <w:rPr>
          <w:rFonts w:ascii="Times New Roman" w:hAnsi="Times New Roman"/>
          <w:sz w:val="24"/>
          <w:szCs w:val="24"/>
        </w:rPr>
        <w:t xml:space="preserve"> В. Український театр Закарпаття</w:t>
      </w:r>
    </w:p>
    <w:p w14:paraId="05A2F618" w14:textId="77777777" w:rsidR="00EF5E56" w:rsidRDefault="00EF5E56" w:rsidP="00EF5E56">
      <w:pPr>
        <w:widowControl w:val="0"/>
        <w:spacing w:after="0"/>
        <w:ind w:firstLine="281"/>
        <w:rPr>
          <w:rFonts w:ascii="Times New Roman" w:hAnsi="Times New Roman"/>
          <w:sz w:val="24"/>
          <w:szCs w:val="24"/>
        </w:rPr>
      </w:pPr>
      <w:r>
        <w:rPr>
          <w:rFonts w:ascii="Symbol" w:hAnsi="Symbol"/>
          <w:sz w:val="24"/>
          <w:szCs w:val="24"/>
          <w:lang w:val="x-none"/>
        </w:rPr>
        <w:t></w:t>
      </w:r>
      <w:r>
        <w:t> </w:t>
      </w:r>
      <w:proofErr w:type="spellStart"/>
      <w:r>
        <w:rPr>
          <w:rFonts w:ascii="Times New Roman" w:hAnsi="Times New Roman"/>
          <w:sz w:val="24"/>
          <w:szCs w:val="24"/>
        </w:rPr>
        <w:t>Дочинець</w:t>
      </w:r>
      <w:proofErr w:type="spellEnd"/>
      <w:r>
        <w:rPr>
          <w:rFonts w:ascii="Times New Roman" w:hAnsi="Times New Roman"/>
          <w:sz w:val="24"/>
          <w:szCs w:val="24"/>
        </w:rPr>
        <w:t xml:space="preserve">  М. </w:t>
      </w:r>
      <w:proofErr w:type="spellStart"/>
      <w:r>
        <w:rPr>
          <w:rFonts w:ascii="Times New Roman" w:hAnsi="Times New Roman"/>
          <w:sz w:val="24"/>
          <w:szCs w:val="24"/>
        </w:rPr>
        <w:t>Многі</w:t>
      </w:r>
      <w:proofErr w:type="spellEnd"/>
      <w:r>
        <w:rPr>
          <w:rFonts w:ascii="Times New Roman" w:hAnsi="Times New Roman"/>
          <w:sz w:val="24"/>
          <w:szCs w:val="24"/>
        </w:rPr>
        <w:t xml:space="preserve"> ї  літа. </w:t>
      </w:r>
      <w:proofErr w:type="spellStart"/>
      <w:r>
        <w:rPr>
          <w:rFonts w:ascii="Times New Roman" w:hAnsi="Times New Roman"/>
          <w:sz w:val="24"/>
          <w:szCs w:val="24"/>
        </w:rPr>
        <w:t>Вічник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Світован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Криничар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Мафтей</w:t>
      </w:r>
      <w:proofErr w:type="spellEnd"/>
      <w:r>
        <w:rPr>
          <w:rFonts w:ascii="Times New Roman" w:hAnsi="Times New Roman"/>
          <w:sz w:val="24"/>
          <w:szCs w:val="24"/>
        </w:rPr>
        <w:t>, Синій зошит та ін.</w:t>
      </w:r>
    </w:p>
    <w:p w14:paraId="57C7B655" w14:textId="77777777" w:rsidR="00EF5E56" w:rsidRDefault="00EF5E56" w:rsidP="00EF5E56">
      <w:pPr>
        <w:widowControl w:val="0"/>
        <w:spacing w:after="0"/>
        <w:ind w:firstLine="281"/>
        <w:rPr>
          <w:rFonts w:ascii="Times New Roman" w:hAnsi="Times New Roman"/>
          <w:sz w:val="24"/>
          <w:szCs w:val="24"/>
        </w:rPr>
      </w:pPr>
      <w:r>
        <w:rPr>
          <w:rFonts w:ascii="Symbol" w:hAnsi="Symbol"/>
          <w:sz w:val="24"/>
          <w:szCs w:val="24"/>
          <w:lang w:val="x-none"/>
        </w:rPr>
        <w:t></w:t>
      </w:r>
      <w:r>
        <w:t> </w:t>
      </w:r>
      <w:proofErr w:type="spellStart"/>
      <w:r>
        <w:rPr>
          <w:rFonts w:ascii="Times New Roman" w:hAnsi="Times New Roman"/>
          <w:sz w:val="24"/>
          <w:szCs w:val="24"/>
        </w:rPr>
        <w:t>Гаврош</w:t>
      </w:r>
      <w:proofErr w:type="spellEnd"/>
      <w:r>
        <w:rPr>
          <w:rFonts w:ascii="Times New Roman" w:hAnsi="Times New Roman"/>
          <w:sz w:val="24"/>
          <w:szCs w:val="24"/>
        </w:rPr>
        <w:t xml:space="preserve"> О. Таємниця Ерделі,  Донос</w:t>
      </w:r>
    </w:p>
    <w:p w14:paraId="23AABCE3" w14:textId="77777777" w:rsidR="00EF5E56" w:rsidRDefault="00EF5E56" w:rsidP="00EF5E56">
      <w:pPr>
        <w:widowControl w:val="0"/>
        <w:spacing w:after="0"/>
        <w:ind w:firstLine="281"/>
        <w:rPr>
          <w:rFonts w:ascii="Times New Roman" w:hAnsi="Times New Roman"/>
          <w:sz w:val="24"/>
          <w:szCs w:val="24"/>
        </w:rPr>
      </w:pPr>
      <w:r>
        <w:rPr>
          <w:rFonts w:ascii="Symbol" w:hAnsi="Symbol"/>
          <w:sz w:val="24"/>
          <w:szCs w:val="24"/>
          <w:lang w:val="x-none"/>
        </w:rPr>
        <w:t></w:t>
      </w:r>
      <w:r>
        <w:t> </w:t>
      </w:r>
      <w:r>
        <w:rPr>
          <w:rFonts w:ascii="Times New Roman" w:hAnsi="Times New Roman"/>
          <w:sz w:val="24"/>
          <w:szCs w:val="24"/>
        </w:rPr>
        <w:t>Закарпатський художній музей</w:t>
      </w:r>
    </w:p>
    <w:p w14:paraId="681D1A6B" w14:textId="77777777" w:rsidR="00EF5E56" w:rsidRDefault="00EF5E56" w:rsidP="00EF5E56">
      <w:pPr>
        <w:widowControl w:val="0"/>
        <w:spacing w:after="0"/>
        <w:ind w:firstLine="281"/>
        <w:rPr>
          <w:rFonts w:ascii="Times New Roman" w:hAnsi="Times New Roman"/>
          <w:sz w:val="24"/>
          <w:szCs w:val="24"/>
        </w:rPr>
      </w:pPr>
      <w:r>
        <w:rPr>
          <w:rFonts w:ascii="Symbol" w:hAnsi="Symbol"/>
          <w:sz w:val="24"/>
          <w:szCs w:val="24"/>
          <w:lang w:val="x-none"/>
        </w:rPr>
        <w:t></w:t>
      </w:r>
      <w:r>
        <w:t> </w:t>
      </w:r>
      <w:proofErr w:type="spellStart"/>
      <w:r>
        <w:rPr>
          <w:rFonts w:ascii="Times New Roman" w:hAnsi="Times New Roman"/>
          <w:sz w:val="24"/>
          <w:szCs w:val="24"/>
        </w:rPr>
        <w:t>Заплетал</w:t>
      </w:r>
      <w:proofErr w:type="spellEnd"/>
      <w:r>
        <w:rPr>
          <w:rFonts w:ascii="Times New Roman" w:hAnsi="Times New Roman"/>
          <w:sz w:val="24"/>
          <w:szCs w:val="24"/>
        </w:rPr>
        <w:t xml:space="preserve"> Ф. Міста і села Закарпаття</w:t>
      </w:r>
    </w:p>
    <w:p w14:paraId="3F8B5F6D" w14:textId="77777777" w:rsidR="00EF5E56" w:rsidRDefault="00EF5E56" w:rsidP="00EF5E56">
      <w:pPr>
        <w:widowControl w:val="0"/>
        <w:spacing w:after="0"/>
        <w:ind w:firstLine="281"/>
        <w:rPr>
          <w:rFonts w:ascii="Times New Roman" w:hAnsi="Times New Roman"/>
          <w:sz w:val="24"/>
          <w:szCs w:val="24"/>
        </w:rPr>
      </w:pPr>
      <w:r>
        <w:rPr>
          <w:rFonts w:ascii="Symbol" w:hAnsi="Symbol"/>
          <w:sz w:val="24"/>
          <w:szCs w:val="24"/>
          <w:lang w:val="x-none"/>
        </w:rPr>
        <w:t></w:t>
      </w:r>
      <w:r>
        <w:t> </w:t>
      </w:r>
      <w:r>
        <w:rPr>
          <w:rFonts w:ascii="Times New Roman" w:hAnsi="Times New Roman"/>
          <w:sz w:val="24"/>
          <w:szCs w:val="24"/>
        </w:rPr>
        <w:t>Ігнатович О. Літературні портрети</w:t>
      </w:r>
    </w:p>
    <w:p w14:paraId="60D8A94B" w14:textId="77777777" w:rsidR="00EF5E56" w:rsidRDefault="00EF5E56" w:rsidP="00EF5E56">
      <w:pPr>
        <w:widowControl w:val="0"/>
        <w:spacing w:after="0"/>
        <w:ind w:firstLine="281"/>
        <w:rPr>
          <w:rFonts w:ascii="Times New Roman" w:hAnsi="Times New Roman"/>
          <w:sz w:val="24"/>
          <w:szCs w:val="24"/>
        </w:rPr>
      </w:pPr>
      <w:r>
        <w:rPr>
          <w:rFonts w:ascii="Symbol" w:hAnsi="Symbol"/>
          <w:sz w:val="24"/>
          <w:szCs w:val="24"/>
          <w:lang w:val="x-none"/>
        </w:rPr>
        <w:t></w:t>
      </w:r>
      <w:r>
        <w:t> </w:t>
      </w:r>
      <w:proofErr w:type="spellStart"/>
      <w:r>
        <w:rPr>
          <w:rFonts w:ascii="Times New Roman" w:hAnsi="Times New Roman"/>
          <w:sz w:val="24"/>
          <w:szCs w:val="24"/>
        </w:rPr>
        <w:t>Кешеля</w:t>
      </w:r>
      <w:proofErr w:type="spellEnd"/>
      <w:r>
        <w:rPr>
          <w:rFonts w:ascii="Times New Roman" w:hAnsi="Times New Roman"/>
          <w:sz w:val="24"/>
          <w:szCs w:val="24"/>
        </w:rPr>
        <w:t xml:space="preserve">  Д. Родаки, Помилуй і прости, Дідові криниці, Дай сили заплакати та ін.</w:t>
      </w:r>
    </w:p>
    <w:p w14:paraId="72E39422" w14:textId="77777777" w:rsidR="00EF5E56" w:rsidRDefault="00EF5E56" w:rsidP="00EF5E56">
      <w:pPr>
        <w:widowControl w:val="0"/>
        <w:spacing w:after="0"/>
        <w:ind w:firstLine="281"/>
        <w:rPr>
          <w:rFonts w:ascii="Times New Roman" w:hAnsi="Times New Roman"/>
          <w:sz w:val="24"/>
          <w:szCs w:val="24"/>
        </w:rPr>
      </w:pPr>
      <w:r>
        <w:rPr>
          <w:rFonts w:ascii="Symbol" w:hAnsi="Symbol"/>
          <w:sz w:val="24"/>
          <w:szCs w:val="24"/>
          <w:lang w:val="x-none"/>
        </w:rPr>
        <w:t></w:t>
      </w:r>
      <w:r>
        <w:t> </w:t>
      </w:r>
      <w:r>
        <w:rPr>
          <w:rFonts w:ascii="Times New Roman" w:hAnsi="Times New Roman"/>
          <w:sz w:val="24"/>
          <w:szCs w:val="24"/>
        </w:rPr>
        <w:t xml:space="preserve">Лікарські рослини Закарпаття в народній медицині </w:t>
      </w:r>
    </w:p>
    <w:p w14:paraId="1FB6E027" w14:textId="77777777" w:rsidR="00EF5E56" w:rsidRDefault="00EF5E56" w:rsidP="00EF5E56">
      <w:pPr>
        <w:widowControl w:val="0"/>
        <w:spacing w:after="0"/>
        <w:ind w:firstLine="281"/>
        <w:rPr>
          <w:rFonts w:ascii="Times New Roman" w:hAnsi="Times New Roman"/>
          <w:sz w:val="24"/>
          <w:szCs w:val="24"/>
        </w:rPr>
      </w:pPr>
      <w:r>
        <w:rPr>
          <w:rFonts w:ascii="Symbol" w:hAnsi="Symbol"/>
          <w:sz w:val="24"/>
          <w:szCs w:val="24"/>
          <w:lang w:val="x-none"/>
        </w:rPr>
        <w:t></w:t>
      </w:r>
      <w:r>
        <w:t> </w:t>
      </w:r>
      <w:proofErr w:type="spellStart"/>
      <w:r>
        <w:rPr>
          <w:rFonts w:ascii="Times New Roman" w:hAnsi="Times New Roman"/>
          <w:sz w:val="24"/>
          <w:szCs w:val="24"/>
        </w:rPr>
        <w:t>Літераті</w:t>
      </w:r>
      <w:proofErr w:type="spellEnd"/>
      <w:r>
        <w:rPr>
          <w:rFonts w:ascii="Times New Roman" w:hAnsi="Times New Roman"/>
          <w:sz w:val="24"/>
          <w:szCs w:val="24"/>
        </w:rPr>
        <w:t xml:space="preserve"> Т. Ужгород. Невигадані історії</w:t>
      </w:r>
    </w:p>
    <w:p w14:paraId="45C1FF20" w14:textId="77777777" w:rsidR="00EF5E56" w:rsidRDefault="00EF5E56" w:rsidP="00EF5E56">
      <w:pPr>
        <w:widowControl w:val="0"/>
        <w:spacing w:after="0"/>
        <w:ind w:firstLine="281"/>
        <w:rPr>
          <w:rFonts w:ascii="Times New Roman" w:hAnsi="Times New Roman"/>
          <w:sz w:val="24"/>
          <w:szCs w:val="24"/>
        </w:rPr>
      </w:pPr>
      <w:r>
        <w:rPr>
          <w:rFonts w:ascii="Symbol" w:hAnsi="Symbol"/>
          <w:sz w:val="24"/>
          <w:szCs w:val="24"/>
          <w:lang w:val="x-none"/>
        </w:rPr>
        <w:t></w:t>
      </w:r>
      <w:r>
        <w:t> </w:t>
      </w:r>
      <w:proofErr w:type="spellStart"/>
      <w:r>
        <w:rPr>
          <w:rFonts w:ascii="Times New Roman" w:hAnsi="Times New Roman"/>
          <w:sz w:val="24"/>
          <w:szCs w:val="24"/>
        </w:rPr>
        <w:t>Малик</w:t>
      </w:r>
      <w:proofErr w:type="spellEnd"/>
      <w:r>
        <w:rPr>
          <w:rFonts w:ascii="Times New Roman" w:hAnsi="Times New Roman"/>
          <w:sz w:val="24"/>
          <w:szCs w:val="24"/>
        </w:rPr>
        <w:t xml:space="preserve"> Г. Мандри та подвиги лицаря </w:t>
      </w:r>
      <w:proofErr w:type="spellStart"/>
      <w:r>
        <w:rPr>
          <w:rFonts w:ascii="Times New Roman" w:hAnsi="Times New Roman"/>
          <w:sz w:val="24"/>
          <w:szCs w:val="24"/>
        </w:rPr>
        <w:t>Горчика</w:t>
      </w:r>
      <w:proofErr w:type="spellEnd"/>
    </w:p>
    <w:p w14:paraId="3E6548FD" w14:textId="77777777" w:rsidR="00EF5E56" w:rsidRDefault="00EF5E56" w:rsidP="00EF5E56">
      <w:pPr>
        <w:widowControl w:val="0"/>
        <w:spacing w:after="0"/>
        <w:ind w:firstLine="281"/>
        <w:rPr>
          <w:rFonts w:ascii="Times New Roman" w:hAnsi="Times New Roman"/>
          <w:sz w:val="24"/>
          <w:szCs w:val="24"/>
        </w:rPr>
      </w:pPr>
      <w:r>
        <w:rPr>
          <w:rFonts w:ascii="Symbol" w:hAnsi="Symbol"/>
          <w:sz w:val="24"/>
          <w:szCs w:val="24"/>
          <w:lang w:val="x-none"/>
        </w:rPr>
        <w:t></w:t>
      </w:r>
      <w:r>
        <w:t> </w:t>
      </w:r>
      <w:proofErr w:type="spellStart"/>
      <w:r>
        <w:rPr>
          <w:rFonts w:ascii="Times New Roman" w:hAnsi="Times New Roman"/>
          <w:sz w:val="24"/>
          <w:szCs w:val="24"/>
        </w:rPr>
        <w:t>Меденці</w:t>
      </w:r>
      <w:proofErr w:type="spellEnd"/>
      <w:r>
        <w:rPr>
          <w:rFonts w:ascii="Times New Roman" w:hAnsi="Times New Roman"/>
          <w:sz w:val="24"/>
          <w:szCs w:val="24"/>
        </w:rPr>
        <w:t xml:space="preserve">  М. Мудрий  зайчик</w:t>
      </w:r>
    </w:p>
    <w:p w14:paraId="4EADEDFF" w14:textId="77777777" w:rsidR="00EF5E56" w:rsidRDefault="00EF5E56" w:rsidP="00EF5E56">
      <w:pPr>
        <w:widowControl w:val="0"/>
        <w:spacing w:after="0"/>
        <w:ind w:firstLine="281"/>
        <w:rPr>
          <w:rFonts w:ascii="Times New Roman" w:hAnsi="Times New Roman"/>
          <w:sz w:val="24"/>
          <w:szCs w:val="24"/>
        </w:rPr>
      </w:pPr>
      <w:r>
        <w:rPr>
          <w:rFonts w:ascii="Symbol" w:hAnsi="Symbol"/>
          <w:sz w:val="24"/>
          <w:szCs w:val="24"/>
          <w:lang w:val="x-none"/>
        </w:rPr>
        <w:t></w:t>
      </w:r>
      <w:r>
        <w:t> </w:t>
      </w:r>
      <w:proofErr w:type="spellStart"/>
      <w:r>
        <w:rPr>
          <w:rFonts w:ascii="Times New Roman" w:hAnsi="Times New Roman"/>
          <w:sz w:val="24"/>
          <w:szCs w:val="24"/>
        </w:rPr>
        <w:t>Мишанич</w:t>
      </w:r>
      <w:proofErr w:type="spellEnd"/>
      <w:r>
        <w:rPr>
          <w:rFonts w:ascii="Times New Roman" w:hAnsi="Times New Roman"/>
          <w:sz w:val="24"/>
          <w:szCs w:val="24"/>
        </w:rPr>
        <w:t xml:space="preserve"> В. Митці  Закарпаття</w:t>
      </w:r>
    </w:p>
    <w:p w14:paraId="0190328C" w14:textId="77777777" w:rsidR="00EF5E56" w:rsidRDefault="00EF5E56" w:rsidP="00EF5E56">
      <w:pPr>
        <w:widowControl w:val="0"/>
        <w:spacing w:after="0"/>
        <w:ind w:firstLine="281"/>
        <w:rPr>
          <w:rFonts w:ascii="Times New Roman" w:hAnsi="Times New Roman"/>
          <w:sz w:val="24"/>
          <w:szCs w:val="24"/>
        </w:rPr>
      </w:pPr>
      <w:r>
        <w:rPr>
          <w:rFonts w:ascii="Symbol" w:hAnsi="Symbol"/>
          <w:sz w:val="24"/>
          <w:szCs w:val="24"/>
          <w:lang w:val="x-none"/>
        </w:rPr>
        <w:t></w:t>
      </w:r>
      <w:r>
        <w:t> </w:t>
      </w:r>
      <w:proofErr w:type="spellStart"/>
      <w:r>
        <w:rPr>
          <w:rFonts w:ascii="Times New Roman" w:hAnsi="Times New Roman"/>
          <w:sz w:val="24"/>
          <w:szCs w:val="24"/>
        </w:rPr>
        <w:t>Приймич</w:t>
      </w:r>
      <w:proofErr w:type="spellEnd"/>
      <w:r>
        <w:rPr>
          <w:rFonts w:ascii="Times New Roman" w:hAnsi="Times New Roman"/>
          <w:sz w:val="24"/>
          <w:szCs w:val="24"/>
        </w:rPr>
        <w:t xml:space="preserve"> М. Церковний живопис  Закарпаття</w:t>
      </w:r>
    </w:p>
    <w:p w14:paraId="13EFCF59" w14:textId="77777777" w:rsidR="00EF5E56" w:rsidRDefault="00EF5E56" w:rsidP="00EF5E56">
      <w:pPr>
        <w:widowControl w:val="0"/>
        <w:spacing w:after="0"/>
        <w:ind w:firstLine="281"/>
        <w:rPr>
          <w:rFonts w:ascii="Times New Roman" w:hAnsi="Times New Roman"/>
          <w:sz w:val="24"/>
          <w:szCs w:val="24"/>
        </w:rPr>
      </w:pPr>
      <w:r>
        <w:rPr>
          <w:rFonts w:ascii="Symbol" w:hAnsi="Symbol"/>
          <w:sz w:val="24"/>
          <w:szCs w:val="24"/>
          <w:lang w:val="x-none"/>
        </w:rPr>
        <w:t></w:t>
      </w:r>
      <w:r>
        <w:t> </w:t>
      </w:r>
      <w:proofErr w:type="spellStart"/>
      <w:r>
        <w:rPr>
          <w:rFonts w:ascii="Times New Roman" w:hAnsi="Times New Roman"/>
          <w:sz w:val="24"/>
          <w:szCs w:val="24"/>
        </w:rPr>
        <w:t>Сирохман</w:t>
      </w:r>
      <w:proofErr w:type="spellEnd"/>
      <w:r>
        <w:rPr>
          <w:rFonts w:ascii="Times New Roman" w:hAnsi="Times New Roman"/>
          <w:sz w:val="24"/>
          <w:szCs w:val="24"/>
        </w:rPr>
        <w:t xml:space="preserve">  М. Павло </w:t>
      </w:r>
      <w:proofErr w:type="spellStart"/>
      <w:r>
        <w:rPr>
          <w:rFonts w:ascii="Times New Roman" w:hAnsi="Times New Roman"/>
          <w:sz w:val="24"/>
          <w:szCs w:val="24"/>
        </w:rPr>
        <w:t>Бедзир</w:t>
      </w:r>
      <w:proofErr w:type="spellEnd"/>
      <w:r>
        <w:rPr>
          <w:rFonts w:ascii="Times New Roman" w:hAnsi="Times New Roman"/>
          <w:sz w:val="24"/>
          <w:szCs w:val="24"/>
        </w:rPr>
        <w:t>: графіка, живопис</w:t>
      </w:r>
    </w:p>
    <w:p w14:paraId="71F23C6E" w14:textId="77777777" w:rsidR="00EF5E56" w:rsidRDefault="00EF5E56" w:rsidP="00EF5E56">
      <w:pPr>
        <w:widowControl w:val="0"/>
        <w:spacing w:after="0"/>
        <w:ind w:firstLine="281"/>
        <w:rPr>
          <w:rFonts w:ascii="Times New Roman" w:hAnsi="Times New Roman"/>
          <w:sz w:val="24"/>
          <w:szCs w:val="24"/>
        </w:rPr>
      </w:pPr>
      <w:r>
        <w:rPr>
          <w:rFonts w:ascii="Symbol" w:hAnsi="Symbol"/>
          <w:sz w:val="24"/>
          <w:szCs w:val="24"/>
          <w:lang w:val="x-none"/>
        </w:rPr>
        <w:t></w:t>
      </w:r>
      <w:r>
        <w:t> </w:t>
      </w:r>
      <w:proofErr w:type="spellStart"/>
      <w:r>
        <w:rPr>
          <w:rFonts w:ascii="Times New Roman" w:hAnsi="Times New Roman"/>
          <w:sz w:val="24"/>
          <w:szCs w:val="24"/>
        </w:rPr>
        <w:t>Федака</w:t>
      </w:r>
      <w:proofErr w:type="spellEnd"/>
      <w:r>
        <w:rPr>
          <w:rFonts w:ascii="Times New Roman" w:hAnsi="Times New Roman"/>
          <w:sz w:val="24"/>
          <w:szCs w:val="24"/>
        </w:rPr>
        <w:t xml:space="preserve"> Д. Українське красне письменство Закарпаття</w:t>
      </w:r>
    </w:p>
    <w:p w14:paraId="75054F04" w14:textId="77777777" w:rsidR="00EF5E56" w:rsidRDefault="00EF5E56" w:rsidP="00EF5E56">
      <w:pPr>
        <w:widowControl w:val="0"/>
        <w:spacing w:after="0"/>
        <w:ind w:firstLine="281"/>
        <w:rPr>
          <w:rFonts w:ascii="Times New Roman" w:hAnsi="Times New Roman"/>
          <w:sz w:val="24"/>
          <w:szCs w:val="24"/>
        </w:rPr>
      </w:pPr>
      <w:r>
        <w:rPr>
          <w:rFonts w:ascii="Symbol" w:hAnsi="Symbol"/>
          <w:sz w:val="24"/>
          <w:szCs w:val="24"/>
          <w:lang w:val="x-none"/>
        </w:rPr>
        <w:t></w:t>
      </w:r>
      <w:r>
        <w:t> </w:t>
      </w:r>
      <w:proofErr w:type="spellStart"/>
      <w:r>
        <w:rPr>
          <w:rFonts w:ascii="Times New Roman" w:hAnsi="Times New Roman"/>
          <w:sz w:val="24"/>
          <w:szCs w:val="24"/>
        </w:rPr>
        <w:t>Федака</w:t>
      </w:r>
      <w:proofErr w:type="spellEnd"/>
      <w:r>
        <w:rPr>
          <w:rFonts w:ascii="Times New Roman" w:hAnsi="Times New Roman"/>
          <w:sz w:val="24"/>
          <w:szCs w:val="24"/>
        </w:rPr>
        <w:t xml:space="preserve"> С. Історія Закарпаття в персоналіях, Населені пункти і райони Закарпаття</w:t>
      </w:r>
    </w:p>
    <w:p w14:paraId="67B54935" w14:textId="77777777" w:rsidR="00EF5E56" w:rsidRDefault="00EF5E56" w:rsidP="00EF5E56">
      <w:pPr>
        <w:widowControl w:val="0"/>
        <w:rPr>
          <w:rFonts w:ascii="Calibri" w:hAnsi="Calibri"/>
          <w:sz w:val="20"/>
          <w:szCs w:val="20"/>
        </w:rPr>
      </w:pPr>
      <w:r>
        <w:t> </w:t>
      </w:r>
    </w:p>
    <w:p w14:paraId="5050908F" w14:textId="30C660BA" w:rsidR="00EF5E56" w:rsidRDefault="00EF5E5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F0C8176" w14:textId="77777777" w:rsidR="00C339C5" w:rsidRPr="00C339C5" w:rsidRDefault="00C339C5" w:rsidP="00C339C5">
      <w:pPr>
        <w:spacing w:after="0" w:line="240" w:lineRule="auto"/>
        <w:ind w:left="1080"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339C5">
        <w:rPr>
          <w:rFonts w:ascii="Times New Roman" w:hAnsi="Times New Roman" w:cs="Times New Roman"/>
          <w:sz w:val="24"/>
          <w:szCs w:val="24"/>
        </w:rPr>
        <w:lastRenderedPageBreak/>
        <w:t>Додаток № 2</w:t>
      </w:r>
    </w:p>
    <w:p w14:paraId="5DCF5512" w14:textId="77777777" w:rsidR="00C339C5" w:rsidRPr="00C339C5" w:rsidRDefault="00C339C5" w:rsidP="00C339C5">
      <w:pPr>
        <w:spacing w:after="0" w:line="240" w:lineRule="auto"/>
        <w:ind w:left="1080"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5FF8A99" w14:textId="77777777" w:rsidR="00C339C5" w:rsidRPr="00C339C5" w:rsidRDefault="00C339C5" w:rsidP="00C33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339C5">
        <w:rPr>
          <w:rFonts w:ascii="Times New Roman" w:hAnsi="Times New Roman" w:cs="Times New Roman"/>
          <w:b/>
          <w:sz w:val="24"/>
          <w:szCs w:val="24"/>
        </w:rPr>
        <w:t>Опитування бібліотечних працівників щодо використання краєзнавчої літератури в бібліотеках області, придбаної за кошти обласних програм у 2015 – 2019 роках</w:t>
      </w:r>
    </w:p>
    <w:p w14:paraId="67750179" w14:textId="77777777" w:rsidR="00C339C5" w:rsidRPr="00C339C5" w:rsidRDefault="00C339C5" w:rsidP="00C33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4"/>
        <w:tblW w:w="1045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1701"/>
        <w:gridCol w:w="1134"/>
        <w:gridCol w:w="1242"/>
      </w:tblGrid>
      <w:tr w:rsidR="00C339C5" w:rsidRPr="00C339C5" w14:paraId="5BA822D3" w14:textId="77777777" w:rsidTr="006A6610">
        <w:tc>
          <w:tcPr>
            <w:tcW w:w="993" w:type="dxa"/>
            <w:vMerge w:val="restart"/>
          </w:tcPr>
          <w:p w14:paraId="0EC65C65" w14:textId="76EB0DEE" w:rsidR="00C339C5" w:rsidRPr="00C339C5" w:rsidRDefault="00C339C5" w:rsidP="00C339C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339C5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6AD35592" w14:textId="77777777" w:rsidR="00C339C5" w:rsidRPr="00C339C5" w:rsidRDefault="00C339C5" w:rsidP="00C339C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339C5">
              <w:rPr>
                <w:rFonts w:cs="Times New Roman"/>
                <w:b/>
                <w:sz w:val="24"/>
                <w:szCs w:val="24"/>
              </w:rPr>
              <w:t>п</w:t>
            </w:r>
            <w:r w:rsidRPr="00C339C5">
              <w:rPr>
                <w:rFonts w:cs="Times New Roman"/>
                <w:b/>
                <w:sz w:val="24"/>
                <w:szCs w:val="24"/>
                <w:lang w:val="en-US"/>
              </w:rPr>
              <w:t>/</w:t>
            </w:r>
            <w:r w:rsidRPr="00C339C5">
              <w:rPr>
                <w:rFonts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386" w:type="dxa"/>
            <w:vMerge w:val="restart"/>
          </w:tcPr>
          <w:p w14:paraId="4886BBCC" w14:textId="77777777" w:rsidR="00C339C5" w:rsidRPr="00C339C5" w:rsidRDefault="00C339C5" w:rsidP="00C339C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339C5">
              <w:rPr>
                <w:rFonts w:cs="Times New Roman"/>
                <w:b/>
                <w:sz w:val="24"/>
                <w:szCs w:val="24"/>
              </w:rPr>
              <w:t>Автор, назва</w:t>
            </w:r>
          </w:p>
        </w:tc>
        <w:tc>
          <w:tcPr>
            <w:tcW w:w="4077" w:type="dxa"/>
            <w:gridSpan w:val="3"/>
          </w:tcPr>
          <w:p w14:paraId="73DF6164" w14:textId="77777777" w:rsidR="00C339C5" w:rsidRPr="00C339C5" w:rsidRDefault="00C339C5" w:rsidP="00C339C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339C5">
              <w:rPr>
                <w:rFonts w:cs="Times New Roman"/>
                <w:b/>
                <w:sz w:val="24"/>
                <w:szCs w:val="24"/>
              </w:rPr>
              <w:t>На які з видань зафіксовано</w:t>
            </w:r>
          </w:p>
        </w:tc>
      </w:tr>
      <w:tr w:rsidR="00C339C5" w:rsidRPr="00C339C5" w14:paraId="6417B7BA" w14:textId="77777777" w:rsidTr="006A6610">
        <w:tc>
          <w:tcPr>
            <w:tcW w:w="993" w:type="dxa"/>
            <w:vMerge/>
          </w:tcPr>
          <w:p w14:paraId="5C4CEF43" w14:textId="77777777" w:rsidR="00C339C5" w:rsidRPr="00C339C5" w:rsidRDefault="00C339C5" w:rsidP="00C339C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0E83CBCA" w14:textId="77777777" w:rsidR="00C339C5" w:rsidRPr="00C339C5" w:rsidRDefault="00C339C5" w:rsidP="00C339C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2DADD1" w14:textId="77777777" w:rsidR="00C339C5" w:rsidRPr="00C339C5" w:rsidRDefault="00C339C5" w:rsidP="00C339C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339C5">
              <w:rPr>
                <w:rFonts w:cs="Times New Roman"/>
                <w:b/>
                <w:sz w:val="24"/>
                <w:szCs w:val="24"/>
              </w:rPr>
              <w:t>найбільший попит</w:t>
            </w:r>
          </w:p>
        </w:tc>
        <w:tc>
          <w:tcPr>
            <w:tcW w:w="1134" w:type="dxa"/>
          </w:tcPr>
          <w:p w14:paraId="007215ED" w14:textId="77777777" w:rsidR="00C339C5" w:rsidRPr="00C339C5" w:rsidRDefault="00C339C5" w:rsidP="00C339C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339C5">
              <w:rPr>
                <w:rFonts w:cs="Times New Roman"/>
                <w:b/>
                <w:sz w:val="24"/>
                <w:szCs w:val="24"/>
              </w:rPr>
              <w:t>стійкий попит</w:t>
            </w:r>
          </w:p>
        </w:tc>
        <w:tc>
          <w:tcPr>
            <w:tcW w:w="1242" w:type="dxa"/>
          </w:tcPr>
          <w:p w14:paraId="33BFE743" w14:textId="77777777" w:rsidR="00C339C5" w:rsidRPr="00C339C5" w:rsidRDefault="00C339C5" w:rsidP="00C339C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339C5">
              <w:rPr>
                <w:rFonts w:cs="Times New Roman"/>
                <w:b/>
                <w:sz w:val="24"/>
                <w:szCs w:val="24"/>
              </w:rPr>
              <w:t>слабкий попит</w:t>
            </w:r>
          </w:p>
        </w:tc>
      </w:tr>
      <w:tr w:rsidR="00C339C5" w:rsidRPr="00C339C5" w14:paraId="05A43D38" w14:textId="77777777" w:rsidTr="006A6610">
        <w:tc>
          <w:tcPr>
            <w:tcW w:w="993" w:type="dxa"/>
          </w:tcPr>
          <w:p w14:paraId="7CF03D5C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76EF267" w14:textId="77777777" w:rsidR="00C339C5" w:rsidRPr="00C339C5" w:rsidRDefault="00C339C5" w:rsidP="00C339C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339C5">
              <w:rPr>
                <w:rFonts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14:paraId="6656162F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9DEED5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8E0081E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52D8A371" w14:textId="77777777" w:rsidTr="006A6610">
        <w:tc>
          <w:tcPr>
            <w:tcW w:w="993" w:type="dxa"/>
          </w:tcPr>
          <w:p w14:paraId="08CD4A6A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6AC7968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Габорець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В. Служителі </w:t>
            </w:r>
            <w:proofErr w:type="spellStart"/>
            <w:r w:rsidRPr="00C339C5">
              <w:rPr>
                <w:rFonts w:cs="Times New Roman"/>
                <w:sz w:val="24"/>
                <w:szCs w:val="24"/>
              </w:rPr>
              <w:t>мельпомени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1BA6DC3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11A9A8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68A6675F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47FABA5A" w14:textId="77777777" w:rsidTr="006A6610">
        <w:tc>
          <w:tcPr>
            <w:tcW w:w="993" w:type="dxa"/>
          </w:tcPr>
          <w:p w14:paraId="5C031086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C9DC2C9" w14:textId="77777777" w:rsidR="00C339C5" w:rsidRPr="00C339C5" w:rsidRDefault="00C339C5" w:rsidP="00C339C5">
            <w:p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Дочинець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М. </w:t>
            </w:r>
            <w:proofErr w:type="spellStart"/>
            <w:r w:rsidRPr="00C339C5">
              <w:rPr>
                <w:rFonts w:cs="Times New Roman"/>
                <w:sz w:val="24"/>
                <w:szCs w:val="24"/>
              </w:rPr>
              <w:t>Многії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літа. </w:t>
            </w:r>
            <w:proofErr w:type="spellStart"/>
            <w:r w:rsidRPr="00C339C5">
              <w:rPr>
                <w:rFonts w:cs="Times New Roman"/>
                <w:sz w:val="24"/>
                <w:szCs w:val="24"/>
              </w:rPr>
              <w:t>Вічник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. </w:t>
            </w:r>
            <w:proofErr w:type="spellStart"/>
            <w:r w:rsidRPr="00C339C5">
              <w:rPr>
                <w:rFonts w:cs="Times New Roman"/>
                <w:sz w:val="24"/>
                <w:szCs w:val="24"/>
              </w:rPr>
              <w:t>Світован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B469E9E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14:paraId="6F3FE824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1B997A1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22FE2C34" w14:textId="77777777" w:rsidTr="006A6610">
        <w:tc>
          <w:tcPr>
            <w:tcW w:w="993" w:type="dxa"/>
          </w:tcPr>
          <w:p w14:paraId="78CBF7BE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3EC3E31" w14:textId="77777777" w:rsidR="00C339C5" w:rsidRPr="00C339C5" w:rsidRDefault="00C339C5" w:rsidP="00C339C5">
            <w:p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Дочинець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М. Води Господніх </w:t>
            </w:r>
            <w:proofErr w:type="spellStart"/>
            <w:r w:rsidRPr="00C339C5">
              <w:rPr>
                <w:rFonts w:cs="Times New Roman"/>
                <w:sz w:val="24"/>
                <w:szCs w:val="24"/>
              </w:rPr>
              <w:t>русел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91AB58A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B363DE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2D0B3BB4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1BD69661" w14:textId="77777777" w:rsidTr="006A6610">
        <w:tc>
          <w:tcPr>
            <w:tcW w:w="993" w:type="dxa"/>
          </w:tcPr>
          <w:p w14:paraId="0BF28921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2838057" w14:textId="77777777" w:rsidR="00C339C5" w:rsidRPr="00C339C5" w:rsidRDefault="00C339C5" w:rsidP="00C339C5">
            <w:p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 xml:space="preserve">Ігнатович О. Літературні портрети.  </w:t>
            </w:r>
          </w:p>
        </w:tc>
        <w:tc>
          <w:tcPr>
            <w:tcW w:w="1701" w:type="dxa"/>
          </w:tcPr>
          <w:p w14:paraId="39DF8324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14:paraId="4EB6C788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51182DF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418C3C09" w14:textId="77777777" w:rsidTr="006A6610">
        <w:tc>
          <w:tcPr>
            <w:tcW w:w="993" w:type="dxa"/>
          </w:tcPr>
          <w:p w14:paraId="1253DA43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5E8F9B5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Офіцинський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Р. Новітня література Закарпаття.</w:t>
            </w:r>
          </w:p>
        </w:tc>
        <w:tc>
          <w:tcPr>
            <w:tcW w:w="1701" w:type="dxa"/>
          </w:tcPr>
          <w:p w14:paraId="45C06587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03BE8B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07B18D73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7C63A1D2" w14:textId="77777777" w:rsidTr="006A6610">
        <w:tc>
          <w:tcPr>
            <w:tcW w:w="993" w:type="dxa"/>
          </w:tcPr>
          <w:p w14:paraId="3BE800A5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E6D9428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Сюсько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М. Питання сучасної української</w:t>
            </w:r>
          </w:p>
        </w:tc>
        <w:tc>
          <w:tcPr>
            <w:tcW w:w="1701" w:type="dxa"/>
          </w:tcPr>
          <w:p w14:paraId="5CD990AE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904E5C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81AEF85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C339C5" w:rsidRPr="00C339C5" w14:paraId="68CD07EB" w14:textId="77777777" w:rsidTr="006A6610">
        <w:tc>
          <w:tcPr>
            <w:tcW w:w="993" w:type="dxa"/>
          </w:tcPr>
          <w:p w14:paraId="1543F3B2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AE8B79F" w14:textId="77777777" w:rsidR="00C339C5" w:rsidRPr="00C339C5" w:rsidRDefault="00C339C5" w:rsidP="00C339C5">
            <w:p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Федака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С. Олександр Духнович. Сходинки у безсмертя.</w:t>
            </w:r>
          </w:p>
        </w:tc>
        <w:tc>
          <w:tcPr>
            <w:tcW w:w="1701" w:type="dxa"/>
          </w:tcPr>
          <w:p w14:paraId="7CD9454B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445C3C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7934BBA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C339C5" w:rsidRPr="00C339C5" w14:paraId="44854C80" w14:textId="77777777" w:rsidTr="006A6610">
        <w:tc>
          <w:tcPr>
            <w:tcW w:w="993" w:type="dxa"/>
          </w:tcPr>
          <w:p w14:paraId="1CB5AB33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0757B6E" w14:textId="77777777" w:rsidR="00C339C5" w:rsidRPr="00C339C5" w:rsidRDefault="00C339C5" w:rsidP="00C339C5">
            <w:p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Дочинець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М. </w:t>
            </w:r>
            <w:proofErr w:type="spellStart"/>
            <w:r w:rsidRPr="00C339C5">
              <w:rPr>
                <w:rFonts w:cs="Times New Roman"/>
                <w:sz w:val="24"/>
                <w:szCs w:val="24"/>
              </w:rPr>
              <w:t>Криничар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60CCB68" w14:textId="77777777" w:rsidR="00C339C5" w:rsidRPr="00C339C5" w:rsidRDefault="00C339C5" w:rsidP="00C339C5">
            <w:pPr>
              <w:pStyle w:val="a3"/>
              <w:ind w:left="34"/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14:paraId="23E42136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1DADE0D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44753033" w14:textId="77777777" w:rsidTr="006A6610">
        <w:tc>
          <w:tcPr>
            <w:tcW w:w="993" w:type="dxa"/>
          </w:tcPr>
          <w:p w14:paraId="48D491AF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DE5C67C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Закарпатські замки у легендах, переказах та літературних творах.</w:t>
            </w:r>
          </w:p>
        </w:tc>
        <w:tc>
          <w:tcPr>
            <w:tcW w:w="1701" w:type="dxa"/>
          </w:tcPr>
          <w:p w14:paraId="12FC49B5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14:paraId="73A4633E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4802E19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1CC7BDF8" w14:textId="77777777" w:rsidTr="006A6610">
        <w:tc>
          <w:tcPr>
            <w:tcW w:w="993" w:type="dxa"/>
          </w:tcPr>
          <w:p w14:paraId="5EC6FA6E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2822900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 xml:space="preserve">Лікарські рослини Закарпаття в народній медицині.  </w:t>
            </w:r>
          </w:p>
        </w:tc>
        <w:tc>
          <w:tcPr>
            <w:tcW w:w="1701" w:type="dxa"/>
          </w:tcPr>
          <w:p w14:paraId="266BB314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14:paraId="0CC1C416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08C2DDA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5AD4F021" w14:textId="77777777" w:rsidTr="006A6610">
        <w:tc>
          <w:tcPr>
            <w:tcW w:w="993" w:type="dxa"/>
          </w:tcPr>
          <w:p w14:paraId="35CF884C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5AC893C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Мишанич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О. Політика. Історія. Культура.</w:t>
            </w:r>
          </w:p>
        </w:tc>
        <w:tc>
          <w:tcPr>
            <w:tcW w:w="1701" w:type="dxa"/>
          </w:tcPr>
          <w:p w14:paraId="7719BF2D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C80F45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62FE8F86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68C07C5A" w14:textId="77777777" w:rsidTr="006A6610">
        <w:tc>
          <w:tcPr>
            <w:tcW w:w="993" w:type="dxa"/>
          </w:tcPr>
          <w:p w14:paraId="360D03C5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5677FB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Піпаш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В. Плекаймо слово рідне.</w:t>
            </w:r>
          </w:p>
        </w:tc>
        <w:tc>
          <w:tcPr>
            <w:tcW w:w="1701" w:type="dxa"/>
          </w:tcPr>
          <w:p w14:paraId="0C45A2BE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80FC3B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D595FE3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C339C5" w:rsidRPr="00C339C5" w14:paraId="7B74E09E" w14:textId="77777777" w:rsidTr="006A6610">
        <w:tc>
          <w:tcPr>
            <w:tcW w:w="993" w:type="dxa"/>
          </w:tcPr>
          <w:p w14:paraId="3B6F7052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D34DBA5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 xml:space="preserve">Закарпатська </w:t>
            </w:r>
            <w:proofErr w:type="spellStart"/>
            <w:r w:rsidRPr="00C339C5">
              <w:rPr>
                <w:rFonts w:cs="Times New Roman"/>
                <w:sz w:val="24"/>
                <w:szCs w:val="24"/>
              </w:rPr>
              <w:t>гуцульщина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FDB2B53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19D597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823AB71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C339C5" w:rsidRPr="00C339C5" w14:paraId="43DEF5E6" w14:textId="77777777" w:rsidTr="006A6610">
        <w:tc>
          <w:tcPr>
            <w:tcW w:w="993" w:type="dxa"/>
          </w:tcPr>
          <w:p w14:paraId="4DDA140B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23FD392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 xml:space="preserve">Шип Ю. </w:t>
            </w:r>
            <w:proofErr w:type="spellStart"/>
            <w:r w:rsidRPr="00C339C5">
              <w:rPr>
                <w:rFonts w:cs="Times New Roman"/>
                <w:sz w:val="24"/>
                <w:szCs w:val="24"/>
              </w:rPr>
              <w:t>Шалиякі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співанки.</w:t>
            </w:r>
          </w:p>
        </w:tc>
        <w:tc>
          <w:tcPr>
            <w:tcW w:w="1701" w:type="dxa"/>
          </w:tcPr>
          <w:p w14:paraId="25A45F42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E72AF0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867095D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C339C5" w:rsidRPr="00C339C5" w14:paraId="78DDC2E6" w14:textId="77777777" w:rsidTr="006A6610">
        <w:tc>
          <w:tcPr>
            <w:tcW w:w="993" w:type="dxa"/>
          </w:tcPr>
          <w:p w14:paraId="5B8C4C79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05EA895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Томчаній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М. Вибрані твори.</w:t>
            </w:r>
          </w:p>
        </w:tc>
        <w:tc>
          <w:tcPr>
            <w:tcW w:w="1701" w:type="dxa"/>
          </w:tcPr>
          <w:p w14:paraId="3A7621D0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FBFF8D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3E87C001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502211D3" w14:textId="77777777" w:rsidTr="006A6610">
        <w:tc>
          <w:tcPr>
            <w:tcW w:w="993" w:type="dxa"/>
          </w:tcPr>
          <w:p w14:paraId="6E8AD7E7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F89BDEA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Про зв’язки із громадськістю: теорія, практика, досвід.</w:t>
            </w:r>
          </w:p>
        </w:tc>
        <w:tc>
          <w:tcPr>
            <w:tcW w:w="1701" w:type="dxa"/>
          </w:tcPr>
          <w:p w14:paraId="4247A3BB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612216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6658814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C339C5" w:rsidRPr="00C339C5" w14:paraId="4AF2B26B" w14:textId="77777777" w:rsidTr="006A6610">
        <w:tc>
          <w:tcPr>
            <w:tcW w:w="993" w:type="dxa"/>
          </w:tcPr>
          <w:p w14:paraId="4612AC16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5609910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Час обрав нас.</w:t>
            </w:r>
          </w:p>
        </w:tc>
        <w:tc>
          <w:tcPr>
            <w:tcW w:w="1701" w:type="dxa"/>
          </w:tcPr>
          <w:p w14:paraId="75DCE92E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EA78E8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C2D2509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C339C5" w:rsidRPr="00C339C5" w14:paraId="09E32C7C" w14:textId="77777777" w:rsidTr="006A6610">
        <w:tc>
          <w:tcPr>
            <w:tcW w:w="993" w:type="dxa"/>
          </w:tcPr>
          <w:p w14:paraId="5BB39F24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4ED13FA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Федака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С. Населені пункти і райони Закарпаття.</w:t>
            </w:r>
          </w:p>
        </w:tc>
        <w:tc>
          <w:tcPr>
            <w:tcW w:w="1701" w:type="dxa"/>
          </w:tcPr>
          <w:p w14:paraId="662426E0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14:paraId="13F43D0A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BD65E0F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79284FD9" w14:textId="77777777" w:rsidTr="006A6610">
        <w:tc>
          <w:tcPr>
            <w:tcW w:w="993" w:type="dxa"/>
          </w:tcPr>
          <w:p w14:paraId="6B2E4C03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A270D6B" w14:textId="77777777" w:rsidR="00C339C5" w:rsidRPr="00C339C5" w:rsidRDefault="00C339C5" w:rsidP="00C339C5">
            <w:p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Копинець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Ф. Словник церковно-півчих термінів. </w:t>
            </w:r>
          </w:p>
        </w:tc>
        <w:tc>
          <w:tcPr>
            <w:tcW w:w="1701" w:type="dxa"/>
          </w:tcPr>
          <w:p w14:paraId="773AA54C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E4563D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5CD1EEE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C339C5" w:rsidRPr="00C339C5" w14:paraId="3C2BBA7B" w14:textId="77777777" w:rsidTr="006A6610">
        <w:tc>
          <w:tcPr>
            <w:tcW w:w="993" w:type="dxa"/>
          </w:tcPr>
          <w:p w14:paraId="1A8C2B4D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E65D901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Подорож музеями Закарпаття.</w:t>
            </w:r>
          </w:p>
        </w:tc>
        <w:tc>
          <w:tcPr>
            <w:tcW w:w="1701" w:type="dxa"/>
          </w:tcPr>
          <w:p w14:paraId="7442BF65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14:paraId="3FB58332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176F898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4DC98DA5" w14:textId="77777777" w:rsidTr="006A6610">
        <w:tc>
          <w:tcPr>
            <w:tcW w:w="993" w:type="dxa"/>
          </w:tcPr>
          <w:p w14:paraId="749DE3A9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833C892" w14:textId="77777777" w:rsidR="00C339C5" w:rsidRPr="00C339C5" w:rsidRDefault="00C339C5" w:rsidP="00C339C5">
            <w:p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Андрійцьо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В. Український театр Закарпаття. </w:t>
            </w:r>
          </w:p>
        </w:tc>
        <w:tc>
          <w:tcPr>
            <w:tcW w:w="1701" w:type="dxa"/>
          </w:tcPr>
          <w:p w14:paraId="25A284BF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14:paraId="66CB68F4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486431E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4A9E3B6D" w14:textId="77777777" w:rsidTr="006A6610">
        <w:tc>
          <w:tcPr>
            <w:tcW w:w="993" w:type="dxa"/>
          </w:tcPr>
          <w:p w14:paraId="484BD22D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FCADD05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Мишанич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В. Митці Закарпаття.</w:t>
            </w:r>
          </w:p>
        </w:tc>
        <w:tc>
          <w:tcPr>
            <w:tcW w:w="1701" w:type="dxa"/>
          </w:tcPr>
          <w:p w14:paraId="448DC608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F30A1C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3FD7888C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0736A32E" w14:textId="77777777" w:rsidTr="006A6610">
        <w:tc>
          <w:tcPr>
            <w:tcW w:w="993" w:type="dxa"/>
          </w:tcPr>
          <w:p w14:paraId="335A92E6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4C25447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Сівак Є. Із людського джерела – чистої криниці.</w:t>
            </w:r>
          </w:p>
        </w:tc>
        <w:tc>
          <w:tcPr>
            <w:tcW w:w="1701" w:type="dxa"/>
          </w:tcPr>
          <w:p w14:paraId="1E27EFA7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21948F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C4D2950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C339C5" w:rsidRPr="00C339C5" w14:paraId="3FA7329D" w14:textId="77777777" w:rsidTr="006A6610">
        <w:tc>
          <w:tcPr>
            <w:tcW w:w="993" w:type="dxa"/>
          </w:tcPr>
          <w:p w14:paraId="561EC944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61C2053" w14:textId="77777777" w:rsidR="00C339C5" w:rsidRPr="00C339C5" w:rsidRDefault="00C339C5" w:rsidP="00C339C5">
            <w:pPr>
              <w:tabs>
                <w:tab w:val="left" w:pos="2190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Заплетал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Ф. Дерев’яні церкви Закарпаття </w:t>
            </w:r>
          </w:p>
        </w:tc>
        <w:tc>
          <w:tcPr>
            <w:tcW w:w="1701" w:type="dxa"/>
          </w:tcPr>
          <w:p w14:paraId="3010FC33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A807AC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473B0E7A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02C4241B" w14:textId="77777777" w:rsidTr="006A6610">
        <w:tc>
          <w:tcPr>
            <w:tcW w:w="993" w:type="dxa"/>
          </w:tcPr>
          <w:p w14:paraId="0E3ADD5A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34A9160" w14:textId="77777777" w:rsidR="00C339C5" w:rsidRPr="00C339C5" w:rsidRDefault="00C339C5" w:rsidP="00C339C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339C5">
              <w:rPr>
                <w:rFonts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14:paraId="5EB7D4E2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6EC71B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DD941F5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3B6D9C83" w14:textId="77777777" w:rsidTr="006A6610">
        <w:tc>
          <w:tcPr>
            <w:tcW w:w="993" w:type="dxa"/>
          </w:tcPr>
          <w:p w14:paraId="39A9D9F4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41B3DAF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Андрусів В. Вагон № 13.</w:t>
            </w:r>
          </w:p>
        </w:tc>
        <w:tc>
          <w:tcPr>
            <w:tcW w:w="1701" w:type="dxa"/>
          </w:tcPr>
          <w:p w14:paraId="641A3D76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B4BE5E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79F80891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32451962" w14:textId="77777777" w:rsidTr="006A6610">
        <w:tc>
          <w:tcPr>
            <w:tcW w:w="993" w:type="dxa"/>
          </w:tcPr>
          <w:p w14:paraId="771A0E8D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DAD2392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Гаврош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О. Таємниця Ерделі.</w:t>
            </w:r>
          </w:p>
        </w:tc>
        <w:tc>
          <w:tcPr>
            <w:tcW w:w="1701" w:type="dxa"/>
          </w:tcPr>
          <w:p w14:paraId="363A64B1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14:paraId="7935AD2B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B4146C8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16A8B406" w14:textId="77777777" w:rsidTr="006A6610">
        <w:tc>
          <w:tcPr>
            <w:tcW w:w="993" w:type="dxa"/>
          </w:tcPr>
          <w:p w14:paraId="1FEB9D52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FF08AA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Дочинець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М. Синій зошит.</w:t>
            </w:r>
          </w:p>
        </w:tc>
        <w:tc>
          <w:tcPr>
            <w:tcW w:w="1701" w:type="dxa"/>
          </w:tcPr>
          <w:p w14:paraId="4EFC2C3C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39E8C4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37A3816B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1EFA88ED" w14:textId="77777777" w:rsidTr="006A6610">
        <w:tc>
          <w:tcPr>
            <w:tcW w:w="993" w:type="dxa"/>
          </w:tcPr>
          <w:p w14:paraId="610F0EF6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9BDE9D5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Кешеля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Д. Родаки.</w:t>
            </w:r>
          </w:p>
        </w:tc>
        <w:tc>
          <w:tcPr>
            <w:tcW w:w="1701" w:type="dxa"/>
          </w:tcPr>
          <w:p w14:paraId="25C04A86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14:paraId="5CF7CEB8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9C25318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4E5C94EC" w14:textId="77777777" w:rsidTr="006A6610">
        <w:tc>
          <w:tcPr>
            <w:tcW w:w="993" w:type="dxa"/>
          </w:tcPr>
          <w:p w14:paraId="0C63B156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796DD6C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Шип Ю. Пора кривавих сліз.</w:t>
            </w:r>
          </w:p>
        </w:tc>
        <w:tc>
          <w:tcPr>
            <w:tcW w:w="1701" w:type="dxa"/>
          </w:tcPr>
          <w:p w14:paraId="21B96662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997186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9A51D29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C339C5" w:rsidRPr="00C339C5" w14:paraId="2AC1D197" w14:textId="77777777" w:rsidTr="006A6610">
        <w:tc>
          <w:tcPr>
            <w:tcW w:w="993" w:type="dxa"/>
          </w:tcPr>
          <w:p w14:paraId="50C9F248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E60981C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Андрійцьо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В. Микола Садовський і Закарпаття.</w:t>
            </w:r>
          </w:p>
        </w:tc>
        <w:tc>
          <w:tcPr>
            <w:tcW w:w="1701" w:type="dxa"/>
          </w:tcPr>
          <w:p w14:paraId="0AB84FDA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DC2467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276D64D4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25DF6B0E" w14:textId="77777777" w:rsidTr="006A6610">
        <w:tc>
          <w:tcPr>
            <w:tcW w:w="993" w:type="dxa"/>
          </w:tcPr>
          <w:p w14:paraId="689246A6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EAD425E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Зайцев О. Режисери Закарпатського театру.</w:t>
            </w:r>
          </w:p>
        </w:tc>
        <w:tc>
          <w:tcPr>
            <w:tcW w:w="1701" w:type="dxa"/>
          </w:tcPr>
          <w:p w14:paraId="67D7F7D9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4C28A8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7BC0934A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2855D412" w14:textId="77777777" w:rsidTr="006A6610">
        <w:tc>
          <w:tcPr>
            <w:tcW w:w="993" w:type="dxa"/>
          </w:tcPr>
          <w:p w14:paraId="071AC497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8F499CB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Прокоп О. Ластівочко десь була.</w:t>
            </w:r>
          </w:p>
        </w:tc>
        <w:tc>
          <w:tcPr>
            <w:tcW w:w="1701" w:type="dxa"/>
          </w:tcPr>
          <w:p w14:paraId="4ABCB86B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FBB923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7FA4C82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C339C5" w:rsidRPr="00C339C5" w14:paraId="1E6AF16E" w14:textId="77777777" w:rsidTr="006A6610">
        <w:tc>
          <w:tcPr>
            <w:tcW w:w="993" w:type="dxa"/>
          </w:tcPr>
          <w:p w14:paraId="7FB57CE5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0854C88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Раховська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Т. Співочі намистинки.</w:t>
            </w:r>
          </w:p>
        </w:tc>
        <w:tc>
          <w:tcPr>
            <w:tcW w:w="1701" w:type="dxa"/>
          </w:tcPr>
          <w:p w14:paraId="44D5FA9D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FC2097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67B2C9A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C339C5" w:rsidRPr="00C339C5" w14:paraId="0A75906A" w14:textId="77777777" w:rsidTr="006A6610">
        <w:tc>
          <w:tcPr>
            <w:tcW w:w="993" w:type="dxa"/>
          </w:tcPr>
          <w:p w14:paraId="07BCC881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064B189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Шрайнер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Ш. </w:t>
            </w:r>
            <w:proofErr w:type="spellStart"/>
            <w:r w:rsidRPr="00C339C5">
              <w:rPr>
                <w:rFonts w:cs="Times New Roman"/>
                <w:sz w:val="24"/>
                <w:szCs w:val="24"/>
              </w:rPr>
              <w:t>Тарагот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– міст між моїм серцем і душами слухачів.</w:t>
            </w:r>
          </w:p>
        </w:tc>
        <w:tc>
          <w:tcPr>
            <w:tcW w:w="1701" w:type="dxa"/>
          </w:tcPr>
          <w:p w14:paraId="61FBC935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62DA96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2686849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C339C5" w:rsidRPr="00C339C5" w14:paraId="11E99AAE" w14:textId="77777777" w:rsidTr="006A6610">
        <w:tc>
          <w:tcPr>
            <w:tcW w:w="993" w:type="dxa"/>
          </w:tcPr>
          <w:p w14:paraId="5B31E874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AFA1F4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Шкіря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В. Чорна кішка з червоною пов’язкою і порожнім відром.</w:t>
            </w:r>
          </w:p>
        </w:tc>
        <w:tc>
          <w:tcPr>
            <w:tcW w:w="1701" w:type="dxa"/>
          </w:tcPr>
          <w:p w14:paraId="00E4D221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5DF036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5FD5389C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1C9197E0" w14:textId="77777777" w:rsidTr="006A6610">
        <w:tc>
          <w:tcPr>
            <w:tcW w:w="993" w:type="dxa"/>
          </w:tcPr>
          <w:p w14:paraId="49DFCF2A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A1B62D0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Архівні установи Закарпаття.</w:t>
            </w:r>
          </w:p>
        </w:tc>
        <w:tc>
          <w:tcPr>
            <w:tcW w:w="1701" w:type="dxa"/>
          </w:tcPr>
          <w:p w14:paraId="77AA9642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5353DE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5C54916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C339C5" w:rsidRPr="00C339C5" w14:paraId="184749DD" w14:textId="77777777" w:rsidTr="006A6610">
        <w:tc>
          <w:tcPr>
            <w:tcW w:w="993" w:type="dxa"/>
          </w:tcPr>
          <w:p w14:paraId="187C3FC6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1A748C6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Українці й народи Центрально-східної Європи:</w:t>
            </w:r>
          </w:p>
        </w:tc>
        <w:tc>
          <w:tcPr>
            <w:tcW w:w="1701" w:type="dxa"/>
          </w:tcPr>
          <w:p w14:paraId="399FB676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27A150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6E6448BC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2746F228" w14:textId="77777777" w:rsidTr="006A6610">
        <w:tc>
          <w:tcPr>
            <w:tcW w:w="993" w:type="dxa"/>
          </w:tcPr>
          <w:p w14:paraId="01E9569D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FAC88C5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Свида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В. Нетлінне.</w:t>
            </w:r>
          </w:p>
        </w:tc>
        <w:tc>
          <w:tcPr>
            <w:tcW w:w="1701" w:type="dxa"/>
          </w:tcPr>
          <w:p w14:paraId="4907CF33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A4BC01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09CD6276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057DF7B5" w14:textId="77777777" w:rsidTr="006A6610">
        <w:tc>
          <w:tcPr>
            <w:tcW w:w="993" w:type="dxa"/>
          </w:tcPr>
          <w:p w14:paraId="67C49F3A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D1D64D6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Гаврош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О. Легенди Срібної Русі.</w:t>
            </w:r>
          </w:p>
        </w:tc>
        <w:tc>
          <w:tcPr>
            <w:tcW w:w="1701" w:type="dxa"/>
          </w:tcPr>
          <w:p w14:paraId="6BB24DBE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5D505C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40E0A746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64AAE518" w14:textId="77777777" w:rsidTr="006A6610">
        <w:tc>
          <w:tcPr>
            <w:tcW w:w="993" w:type="dxa"/>
          </w:tcPr>
          <w:p w14:paraId="4C9494F9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B23F376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 xml:space="preserve">Гайдук В. Український реквієм. </w:t>
            </w:r>
          </w:p>
        </w:tc>
        <w:tc>
          <w:tcPr>
            <w:tcW w:w="1701" w:type="dxa"/>
          </w:tcPr>
          <w:p w14:paraId="2D40025C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A74D14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C44C0F3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C339C5" w:rsidRPr="00C339C5" w14:paraId="5072E303" w14:textId="77777777" w:rsidTr="006A6610">
        <w:tc>
          <w:tcPr>
            <w:tcW w:w="993" w:type="dxa"/>
          </w:tcPr>
          <w:p w14:paraId="0B23BA1D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4A7AFB1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Закарпатський художній музей.</w:t>
            </w:r>
          </w:p>
        </w:tc>
        <w:tc>
          <w:tcPr>
            <w:tcW w:w="1701" w:type="dxa"/>
          </w:tcPr>
          <w:p w14:paraId="600C0C3D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3E7293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7BBE5940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639E0F17" w14:textId="77777777" w:rsidTr="006A6610">
        <w:tc>
          <w:tcPr>
            <w:tcW w:w="993" w:type="dxa"/>
          </w:tcPr>
          <w:p w14:paraId="627BC02E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0889999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Заплетал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Ф. Міста і села Закарпаття.</w:t>
            </w:r>
          </w:p>
        </w:tc>
        <w:tc>
          <w:tcPr>
            <w:tcW w:w="1701" w:type="dxa"/>
          </w:tcPr>
          <w:p w14:paraId="53796A35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14:paraId="73EC551B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C89F58D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728400B0" w14:textId="77777777" w:rsidTr="006A6610">
        <w:tc>
          <w:tcPr>
            <w:tcW w:w="993" w:type="dxa"/>
          </w:tcPr>
          <w:p w14:paraId="41B5E2A3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9C455A9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Жупан В. Ластовинці.</w:t>
            </w:r>
          </w:p>
        </w:tc>
        <w:tc>
          <w:tcPr>
            <w:tcW w:w="1701" w:type="dxa"/>
          </w:tcPr>
          <w:p w14:paraId="7C173B69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4F37A3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41631DE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C339C5" w:rsidRPr="00C339C5" w14:paraId="148CDA89" w14:textId="77777777" w:rsidTr="006A6610">
        <w:tc>
          <w:tcPr>
            <w:tcW w:w="993" w:type="dxa"/>
          </w:tcPr>
          <w:p w14:paraId="4D1B677B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F5DCA27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 xml:space="preserve">Густі В., Матій П. </w:t>
            </w:r>
            <w:proofErr w:type="spellStart"/>
            <w:r w:rsidRPr="00C339C5">
              <w:rPr>
                <w:rFonts w:cs="Times New Roman"/>
                <w:sz w:val="24"/>
                <w:szCs w:val="24"/>
              </w:rPr>
              <w:t>Затисянська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околиця.</w:t>
            </w:r>
          </w:p>
        </w:tc>
        <w:tc>
          <w:tcPr>
            <w:tcW w:w="1701" w:type="dxa"/>
          </w:tcPr>
          <w:p w14:paraId="3C21064C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FB5A10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1ABB0A75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5EEF2E98" w14:textId="77777777" w:rsidTr="006A6610">
        <w:tc>
          <w:tcPr>
            <w:tcW w:w="993" w:type="dxa"/>
          </w:tcPr>
          <w:p w14:paraId="7AA87DCD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EF1EFB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Гаврош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О. 7 п’єс про любов до Батьківщини.</w:t>
            </w:r>
          </w:p>
        </w:tc>
        <w:tc>
          <w:tcPr>
            <w:tcW w:w="1701" w:type="dxa"/>
          </w:tcPr>
          <w:p w14:paraId="6C84403F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A1B284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5E4A2EB8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2829F3E5" w14:textId="77777777" w:rsidTr="006A6610">
        <w:tc>
          <w:tcPr>
            <w:tcW w:w="993" w:type="dxa"/>
          </w:tcPr>
          <w:p w14:paraId="18DB70B0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57EBFE5" w14:textId="77777777" w:rsidR="00C339C5" w:rsidRPr="00C339C5" w:rsidRDefault="00C339C5" w:rsidP="00C339C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339C5">
              <w:rPr>
                <w:rFonts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14:paraId="5A947142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C9CC3E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7AD2324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423A586E" w14:textId="77777777" w:rsidTr="006A6610">
        <w:tc>
          <w:tcPr>
            <w:tcW w:w="993" w:type="dxa"/>
          </w:tcPr>
          <w:p w14:paraId="6C7E6D88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93CF656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Августин Волошин: два ювілеї.</w:t>
            </w:r>
          </w:p>
        </w:tc>
        <w:tc>
          <w:tcPr>
            <w:tcW w:w="1701" w:type="dxa"/>
          </w:tcPr>
          <w:p w14:paraId="42C32BDE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76A955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674AF8DE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2670F06C" w14:textId="77777777" w:rsidTr="006A6610">
        <w:tc>
          <w:tcPr>
            <w:tcW w:w="993" w:type="dxa"/>
          </w:tcPr>
          <w:p w14:paraId="535F507F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9FFE7E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Густі В. Молитва Грішника.</w:t>
            </w:r>
          </w:p>
        </w:tc>
        <w:tc>
          <w:tcPr>
            <w:tcW w:w="1701" w:type="dxa"/>
          </w:tcPr>
          <w:p w14:paraId="36F2DFE5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842FE8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502E9758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7FDCE866" w14:textId="77777777" w:rsidTr="006A6610">
        <w:tc>
          <w:tcPr>
            <w:tcW w:w="993" w:type="dxa"/>
          </w:tcPr>
          <w:p w14:paraId="55C436D3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3782374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Кухта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В. Контрабанда слова.</w:t>
            </w:r>
          </w:p>
        </w:tc>
        <w:tc>
          <w:tcPr>
            <w:tcW w:w="1701" w:type="dxa"/>
          </w:tcPr>
          <w:p w14:paraId="12F4FB13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50CAE3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45844F24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17621BF3" w14:textId="77777777" w:rsidTr="006A6610">
        <w:tc>
          <w:tcPr>
            <w:tcW w:w="993" w:type="dxa"/>
          </w:tcPr>
          <w:p w14:paraId="58CC8677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94F7559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Малик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Г. Вірші для Одарочки.</w:t>
            </w:r>
          </w:p>
        </w:tc>
        <w:tc>
          <w:tcPr>
            <w:tcW w:w="1701" w:type="dxa"/>
          </w:tcPr>
          <w:p w14:paraId="3855A34F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14:paraId="4866EE95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FDB9EA6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71381314" w14:textId="77777777" w:rsidTr="006A6610">
        <w:tc>
          <w:tcPr>
            <w:tcW w:w="993" w:type="dxa"/>
          </w:tcPr>
          <w:p w14:paraId="29D7045B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8CEF10C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Федака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Д. Українське красне письменство Закарпаття.</w:t>
            </w:r>
          </w:p>
        </w:tc>
        <w:tc>
          <w:tcPr>
            <w:tcW w:w="1701" w:type="dxa"/>
          </w:tcPr>
          <w:p w14:paraId="760238F7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14:paraId="4E50533E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A964092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3BA2274A" w14:textId="77777777" w:rsidTr="006A6610">
        <w:tc>
          <w:tcPr>
            <w:tcW w:w="993" w:type="dxa"/>
          </w:tcPr>
          <w:p w14:paraId="0F40D1CB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4BCFF09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Дем’ян М. Митець з Гуцульського Парижа.</w:t>
            </w:r>
          </w:p>
        </w:tc>
        <w:tc>
          <w:tcPr>
            <w:tcW w:w="1701" w:type="dxa"/>
          </w:tcPr>
          <w:p w14:paraId="2190CF24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676DDF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59EEDD06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0E551802" w14:textId="77777777" w:rsidTr="006A6610">
        <w:tc>
          <w:tcPr>
            <w:tcW w:w="993" w:type="dxa"/>
          </w:tcPr>
          <w:p w14:paraId="56CA223D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3906EA1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Матола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М. Петрик грушу малював.</w:t>
            </w:r>
          </w:p>
        </w:tc>
        <w:tc>
          <w:tcPr>
            <w:tcW w:w="1701" w:type="dxa"/>
          </w:tcPr>
          <w:p w14:paraId="76F0E29D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14:paraId="12328FDB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8C590E9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40020F9D" w14:textId="77777777" w:rsidTr="006A6610">
        <w:tc>
          <w:tcPr>
            <w:tcW w:w="993" w:type="dxa"/>
          </w:tcPr>
          <w:p w14:paraId="7186C4A3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A329F18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Приймич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М. Церковний живопис </w:t>
            </w:r>
            <w:proofErr w:type="spellStart"/>
            <w:r w:rsidRPr="00C339C5">
              <w:rPr>
                <w:rFonts w:cs="Times New Roman"/>
                <w:sz w:val="24"/>
                <w:szCs w:val="24"/>
              </w:rPr>
              <w:t>Закапраття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30E3B8D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0F7647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50394467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7FF04988" w14:textId="77777777" w:rsidTr="006A6610">
        <w:tc>
          <w:tcPr>
            <w:tcW w:w="993" w:type="dxa"/>
          </w:tcPr>
          <w:p w14:paraId="2A1DDEF7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6FF76E8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Дочинець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М. </w:t>
            </w:r>
            <w:proofErr w:type="spellStart"/>
            <w:r w:rsidRPr="00C339C5">
              <w:rPr>
                <w:rFonts w:cs="Times New Roman"/>
                <w:sz w:val="24"/>
                <w:szCs w:val="24"/>
              </w:rPr>
              <w:t>Мафтей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1817F92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07BCFD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43E9EB2F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30727E06" w14:textId="77777777" w:rsidTr="006A6610">
        <w:tc>
          <w:tcPr>
            <w:tcW w:w="993" w:type="dxa"/>
          </w:tcPr>
          <w:p w14:paraId="4041DD9E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9DFCFF0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Дурунда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А. Чаша.</w:t>
            </w:r>
          </w:p>
        </w:tc>
        <w:tc>
          <w:tcPr>
            <w:tcW w:w="1701" w:type="dxa"/>
          </w:tcPr>
          <w:p w14:paraId="5A390659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B56E34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4351B3FB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2E8436D5" w14:textId="77777777" w:rsidTr="006A6610">
        <w:tc>
          <w:tcPr>
            <w:tcW w:w="993" w:type="dxa"/>
          </w:tcPr>
          <w:p w14:paraId="33597DDA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B3DED97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Кешеля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Д. Помилуй і прости.</w:t>
            </w:r>
          </w:p>
        </w:tc>
        <w:tc>
          <w:tcPr>
            <w:tcW w:w="1701" w:type="dxa"/>
          </w:tcPr>
          <w:p w14:paraId="61D061B7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14:paraId="12419B99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9FB088E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6386A465" w14:textId="77777777" w:rsidTr="006A6610">
        <w:tc>
          <w:tcPr>
            <w:tcW w:w="993" w:type="dxa"/>
          </w:tcPr>
          <w:p w14:paraId="21385DFA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A79F612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Кешеля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Д. Дай сили заплакати.</w:t>
            </w:r>
          </w:p>
        </w:tc>
        <w:tc>
          <w:tcPr>
            <w:tcW w:w="1701" w:type="dxa"/>
          </w:tcPr>
          <w:p w14:paraId="03E1D780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14:paraId="0A14FD81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24DF396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5E252D3D" w14:textId="77777777" w:rsidTr="006A6610">
        <w:tc>
          <w:tcPr>
            <w:tcW w:w="993" w:type="dxa"/>
          </w:tcPr>
          <w:p w14:paraId="3F5DADE7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7E55063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Туряниця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Ю. Нова радість стала.</w:t>
            </w:r>
          </w:p>
        </w:tc>
        <w:tc>
          <w:tcPr>
            <w:tcW w:w="1701" w:type="dxa"/>
          </w:tcPr>
          <w:p w14:paraId="034994CD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DE1DBE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C27CE61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C339C5" w:rsidRPr="00C339C5" w14:paraId="3C6B42CC" w14:textId="77777777" w:rsidTr="006A6610">
        <w:tc>
          <w:tcPr>
            <w:tcW w:w="993" w:type="dxa"/>
          </w:tcPr>
          <w:p w14:paraId="53455A5F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6A8C6DB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Закарпатська обласна організація національної спілки</w:t>
            </w:r>
          </w:p>
        </w:tc>
        <w:tc>
          <w:tcPr>
            <w:tcW w:w="1701" w:type="dxa"/>
          </w:tcPr>
          <w:p w14:paraId="33E178F4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EA07B9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0C37314E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2CC441D5" w14:textId="77777777" w:rsidTr="006A6610">
        <w:tc>
          <w:tcPr>
            <w:tcW w:w="993" w:type="dxa"/>
          </w:tcPr>
          <w:p w14:paraId="79EE4E31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63AB5F2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Художник театру Емма Зайцева.</w:t>
            </w:r>
          </w:p>
        </w:tc>
        <w:tc>
          <w:tcPr>
            <w:tcW w:w="1701" w:type="dxa"/>
          </w:tcPr>
          <w:p w14:paraId="5562E067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47A0F1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4FF60901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796B6E1E" w14:textId="77777777" w:rsidTr="006A6610">
        <w:tc>
          <w:tcPr>
            <w:tcW w:w="993" w:type="dxa"/>
          </w:tcPr>
          <w:p w14:paraId="001E5363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671A9A0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Магія відданості рідної землі і світу.</w:t>
            </w:r>
          </w:p>
        </w:tc>
        <w:tc>
          <w:tcPr>
            <w:tcW w:w="1701" w:type="dxa"/>
          </w:tcPr>
          <w:p w14:paraId="71851C7D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A2ECEF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7685AAC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C339C5" w:rsidRPr="00C339C5" w14:paraId="19D338B6" w14:textId="77777777" w:rsidTr="006A6610">
        <w:tc>
          <w:tcPr>
            <w:tcW w:w="993" w:type="dxa"/>
          </w:tcPr>
          <w:p w14:paraId="296C7BFF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1DDAC4B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Попенко М. Хорові та вокальні твори.</w:t>
            </w:r>
          </w:p>
        </w:tc>
        <w:tc>
          <w:tcPr>
            <w:tcW w:w="1701" w:type="dxa"/>
          </w:tcPr>
          <w:p w14:paraId="70279E19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E911A7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A571527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C339C5" w:rsidRPr="00C339C5" w14:paraId="5B7E4D3A" w14:textId="77777777" w:rsidTr="006A6610">
        <w:tc>
          <w:tcPr>
            <w:tcW w:w="993" w:type="dxa"/>
          </w:tcPr>
          <w:p w14:paraId="573352CA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6FC03D2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Купар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М. Немає кращого, як у цьому світі </w:t>
            </w:r>
            <w:proofErr w:type="spellStart"/>
            <w:r w:rsidRPr="00C339C5">
              <w:rPr>
                <w:rFonts w:cs="Times New Roman"/>
                <w:sz w:val="24"/>
                <w:szCs w:val="24"/>
              </w:rPr>
              <w:t>жить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D2B7377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F996D0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01B89B3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C339C5" w:rsidRPr="00C339C5" w14:paraId="4D637B65" w14:textId="77777777" w:rsidTr="006A6610">
        <w:tc>
          <w:tcPr>
            <w:tcW w:w="993" w:type="dxa"/>
          </w:tcPr>
          <w:p w14:paraId="17658290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4E95A5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Хланта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І. Коломийкарі Закарпаття.</w:t>
            </w:r>
          </w:p>
        </w:tc>
        <w:tc>
          <w:tcPr>
            <w:tcW w:w="1701" w:type="dxa"/>
          </w:tcPr>
          <w:p w14:paraId="5DCFB1C8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E43381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64989A47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1EB907B9" w14:textId="77777777" w:rsidTr="006A6610">
        <w:tc>
          <w:tcPr>
            <w:tcW w:w="993" w:type="dxa"/>
          </w:tcPr>
          <w:p w14:paraId="7C81B737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75EBDE8" w14:textId="77777777" w:rsidR="00C339C5" w:rsidRPr="00C339C5" w:rsidRDefault="00C339C5" w:rsidP="00C339C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339C5">
              <w:rPr>
                <w:rFonts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14:paraId="28A829C0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5674A1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DC52213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44CDC658" w14:textId="77777777" w:rsidTr="006A6610">
        <w:tc>
          <w:tcPr>
            <w:tcW w:w="993" w:type="dxa"/>
          </w:tcPr>
          <w:p w14:paraId="3B6A0F5C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EDC1D60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Кешеля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Д. Дідові криниці.</w:t>
            </w:r>
          </w:p>
        </w:tc>
        <w:tc>
          <w:tcPr>
            <w:tcW w:w="1701" w:type="dxa"/>
          </w:tcPr>
          <w:p w14:paraId="0D5FEDBB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14:paraId="342FCA2B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86BA60B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7F3CF2B2" w14:textId="77777777" w:rsidTr="006A6610">
        <w:tc>
          <w:tcPr>
            <w:tcW w:w="993" w:type="dxa"/>
          </w:tcPr>
          <w:p w14:paraId="253EE959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98ACAD4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Казки одного села.</w:t>
            </w:r>
          </w:p>
        </w:tc>
        <w:tc>
          <w:tcPr>
            <w:tcW w:w="1701" w:type="dxa"/>
          </w:tcPr>
          <w:p w14:paraId="5C941C80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165383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288E897B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635F8309" w14:textId="77777777" w:rsidTr="006A6610">
        <w:tc>
          <w:tcPr>
            <w:tcW w:w="993" w:type="dxa"/>
          </w:tcPr>
          <w:p w14:paraId="60378DA6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E42043A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Повх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Л. Різьбив майстер колисочку.</w:t>
            </w:r>
          </w:p>
        </w:tc>
        <w:tc>
          <w:tcPr>
            <w:tcW w:w="1701" w:type="dxa"/>
          </w:tcPr>
          <w:p w14:paraId="55A906A0" w14:textId="0D3F2FA0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14:paraId="507014FF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6E2518D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1295AC52" w14:textId="77777777" w:rsidTr="006A6610">
        <w:tc>
          <w:tcPr>
            <w:tcW w:w="993" w:type="dxa"/>
          </w:tcPr>
          <w:p w14:paraId="6232D100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288D9F2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Федака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С. Ми , Федір </w:t>
            </w:r>
            <w:proofErr w:type="spellStart"/>
            <w:r w:rsidRPr="00C339C5">
              <w:rPr>
                <w:rFonts w:cs="Times New Roman"/>
                <w:sz w:val="24"/>
                <w:szCs w:val="24"/>
              </w:rPr>
              <w:t>Корятович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>, з ласки Божої князь.</w:t>
            </w:r>
          </w:p>
        </w:tc>
        <w:tc>
          <w:tcPr>
            <w:tcW w:w="1701" w:type="dxa"/>
          </w:tcPr>
          <w:p w14:paraId="671DF6CC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91E0CE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0E69F982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584E5654" w14:textId="77777777" w:rsidTr="006A6610">
        <w:tc>
          <w:tcPr>
            <w:tcW w:w="993" w:type="dxa"/>
          </w:tcPr>
          <w:p w14:paraId="13009331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81B8AA2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Літератері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Т. Ужгород. Невигадані історії.</w:t>
            </w:r>
          </w:p>
        </w:tc>
        <w:tc>
          <w:tcPr>
            <w:tcW w:w="1701" w:type="dxa"/>
          </w:tcPr>
          <w:p w14:paraId="73A2156E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14:paraId="2C1D2016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464C108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53A26D9D" w14:textId="77777777" w:rsidTr="006A6610">
        <w:tc>
          <w:tcPr>
            <w:tcW w:w="993" w:type="dxa"/>
          </w:tcPr>
          <w:p w14:paraId="5052A942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E343387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Довгович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Л. У песимізмі знаходити оптимізм.</w:t>
            </w:r>
          </w:p>
        </w:tc>
        <w:tc>
          <w:tcPr>
            <w:tcW w:w="1701" w:type="dxa"/>
          </w:tcPr>
          <w:p w14:paraId="03A980C3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BD6D98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6220EE6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C339C5" w:rsidRPr="00C339C5" w14:paraId="65E47E00" w14:textId="77777777" w:rsidTr="006A6610">
        <w:tc>
          <w:tcPr>
            <w:tcW w:w="993" w:type="dxa"/>
          </w:tcPr>
          <w:p w14:paraId="1953F4A2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4DCA11A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Гаврош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О. Закохані казки.</w:t>
            </w:r>
          </w:p>
        </w:tc>
        <w:tc>
          <w:tcPr>
            <w:tcW w:w="1701" w:type="dxa"/>
          </w:tcPr>
          <w:p w14:paraId="5F1D2967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14:paraId="7CCA2EC7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3718ABE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01369753" w14:textId="77777777" w:rsidTr="006A6610">
        <w:tc>
          <w:tcPr>
            <w:tcW w:w="993" w:type="dxa"/>
          </w:tcPr>
          <w:p w14:paraId="09C2C442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FEFCDEE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Сім крутих перевалів.</w:t>
            </w:r>
          </w:p>
        </w:tc>
        <w:tc>
          <w:tcPr>
            <w:tcW w:w="1701" w:type="dxa"/>
          </w:tcPr>
          <w:p w14:paraId="7DBBCE8B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EF9558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0A412BB6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1AFCC3A1" w14:textId="77777777" w:rsidTr="006A6610">
        <w:tc>
          <w:tcPr>
            <w:tcW w:w="993" w:type="dxa"/>
          </w:tcPr>
          <w:p w14:paraId="2657F317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7158C15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 xml:space="preserve">Андрусів В. Тринадцять жінок </w:t>
            </w:r>
            <w:proofErr w:type="spellStart"/>
            <w:r w:rsidRPr="00C339C5">
              <w:rPr>
                <w:rFonts w:cs="Times New Roman"/>
                <w:sz w:val="24"/>
                <w:szCs w:val="24"/>
              </w:rPr>
              <w:t>Івони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0ABAEA0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56F9AB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34B4E688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6B453438" w14:textId="77777777" w:rsidTr="006A6610">
        <w:tc>
          <w:tcPr>
            <w:tcW w:w="993" w:type="dxa"/>
          </w:tcPr>
          <w:p w14:paraId="6DE9B141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9420C8A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Гаврош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О. Останній опришок Микола Шугай.</w:t>
            </w:r>
          </w:p>
        </w:tc>
        <w:tc>
          <w:tcPr>
            <w:tcW w:w="1701" w:type="dxa"/>
          </w:tcPr>
          <w:p w14:paraId="35E7E2C6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F39B33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6B95C220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300B8D06" w14:textId="77777777" w:rsidTr="006A6610">
        <w:tc>
          <w:tcPr>
            <w:tcW w:w="993" w:type="dxa"/>
          </w:tcPr>
          <w:p w14:paraId="58F12614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64EB019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Дочинець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М. Світло семи днів.</w:t>
            </w:r>
          </w:p>
        </w:tc>
        <w:tc>
          <w:tcPr>
            <w:tcW w:w="1701" w:type="dxa"/>
          </w:tcPr>
          <w:p w14:paraId="03C678F7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1B52F3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634A2F75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309E2EA6" w14:textId="77777777" w:rsidTr="006A6610">
        <w:tc>
          <w:tcPr>
            <w:tcW w:w="993" w:type="dxa"/>
          </w:tcPr>
          <w:p w14:paraId="462DD9C6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8085C6A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Кешеля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Д. Терен зацвів.</w:t>
            </w:r>
          </w:p>
        </w:tc>
        <w:tc>
          <w:tcPr>
            <w:tcW w:w="1701" w:type="dxa"/>
          </w:tcPr>
          <w:p w14:paraId="23CE4665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14:paraId="3B6F5C25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A2ECDE9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0C9B2AC7" w14:textId="77777777" w:rsidTr="006A6610">
        <w:tc>
          <w:tcPr>
            <w:tcW w:w="993" w:type="dxa"/>
          </w:tcPr>
          <w:p w14:paraId="3F706953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68578E1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Кочанський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І. Вигнання з рідного краю.</w:t>
            </w:r>
          </w:p>
        </w:tc>
        <w:tc>
          <w:tcPr>
            <w:tcW w:w="1701" w:type="dxa"/>
          </w:tcPr>
          <w:p w14:paraId="597B46DF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5AD1DE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C323153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C339C5" w:rsidRPr="00C339C5" w14:paraId="3102DB4B" w14:textId="77777777" w:rsidTr="006A6610">
        <w:tc>
          <w:tcPr>
            <w:tcW w:w="993" w:type="dxa"/>
          </w:tcPr>
          <w:p w14:paraId="37C4BDCE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1B25371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 xml:space="preserve">Любка А. </w:t>
            </w:r>
            <w:proofErr w:type="spellStart"/>
            <w:r w:rsidRPr="00C339C5">
              <w:rPr>
                <w:rFonts w:cs="Times New Roman"/>
                <w:sz w:val="24"/>
                <w:szCs w:val="24"/>
              </w:rPr>
              <w:t>Саудаде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137D418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14:paraId="55D05F7B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5EBC575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00CDC427" w14:textId="77777777" w:rsidTr="006A6610">
        <w:tc>
          <w:tcPr>
            <w:tcW w:w="993" w:type="dxa"/>
          </w:tcPr>
          <w:p w14:paraId="55A39227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F2ACE10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Яцканин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І. Стороннім вхід заборонено.</w:t>
            </w:r>
          </w:p>
        </w:tc>
        <w:tc>
          <w:tcPr>
            <w:tcW w:w="1701" w:type="dxa"/>
          </w:tcPr>
          <w:p w14:paraId="28302B3C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F7542B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D64D860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C339C5" w:rsidRPr="00C339C5" w14:paraId="11FEF742" w14:textId="77777777" w:rsidTr="006A6610">
        <w:tc>
          <w:tcPr>
            <w:tcW w:w="993" w:type="dxa"/>
          </w:tcPr>
          <w:p w14:paraId="70EAC782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9F4C108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Ходанич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П. Руки для майстра.</w:t>
            </w:r>
          </w:p>
        </w:tc>
        <w:tc>
          <w:tcPr>
            <w:tcW w:w="1701" w:type="dxa"/>
          </w:tcPr>
          <w:p w14:paraId="3D9E508F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855324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7ED37A12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32F91034" w14:textId="77777777" w:rsidTr="006A6610">
        <w:tc>
          <w:tcPr>
            <w:tcW w:w="993" w:type="dxa"/>
          </w:tcPr>
          <w:p w14:paraId="7D60560C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3D1F79A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Берніцкі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Є. </w:t>
            </w:r>
            <w:proofErr w:type="spellStart"/>
            <w:r w:rsidRPr="00C339C5">
              <w:rPr>
                <w:rFonts w:cs="Times New Roman"/>
                <w:sz w:val="24"/>
                <w:szCs w:val="24"/>
              </w:rPr>
              <w:t>Мандрагора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914C8DA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6A416B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405C60C4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15A5D819" w14:textId="77777777" w:rsidTr="006A6610">
        <w:tc>
          <w:tcPr>
            <w:tcW w:w="993" w:type="dxa"/>
          </w:tcPr>
          <w:p w14:paraId="17EF5BEE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4A68669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Сенько І. Край Карпатський очима етнолога.</w:t>
            </w:r>
          </w:p>
        </w:tc>
        <w:tc>
          <w:tcPr>
            <w:tcW w:w="1701" w:type="dxa"/>
          </w:tcPr>
          <w:p w14:paraId="137F58E4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81E824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6DB3613A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13ACAC2A" w14:textId="77777777" w:rsidTr="006A6610">
        <w:tc>
          <w:tcPr>
            <w:tcW w:w="993" w:type="dxa"/>
          </w:tcPr>
          <w:p w14:paraId="165FEB76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  <w:bookmarkStart w:id="0" w:name="_GoBack" w:colFirst="2" w:colLast="4"/>
          </w:p>
        </w:tc>
        <w:tc>
          <w:tcPr>
            <w:tcW w:w="5386" w:type="dxa"/>
          </w:tcPr>
          <w:p w14:paraId="78D8C011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 xml:space="preserve">Професор Василь </w:t>
            </w:r>
            <w:proofErr w:type="spellStart"/>
            <w:r w:rsidRPr="00C339C5">
              <w:rPr>
                <w:rFonts w:cs="Times New Roman"/>
                <w:sz w:val="24"/>
                <w:szCs w:val="24"/>
              </w:rPr>
              <w:t>Німчук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у спогадах сучасників.  </w:t>
            </w:r>
          </w:p>
        </w:tc>
        <w:tc>
          <w:tcPr>
            <w:tcW w:w="1701" w:type="dxa"/>
          </w:tcPr>
          <w:p w14:paraId="2E4D40D7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BD4AE6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CEF4EBE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C339C5" w:rsidRPr="00C339C5" w14:paraId="62B794EB" w14:textId="77777777" w:rsidTr="006A6610">
        <w:tc>
          <w:tcPr>
            <w:tcW w:w="993" w:type="dxa"/>
          </w:tcPr>
          <w:p w14:paraId="62557244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30D7E96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Акварелі закарпатських художників.</w:t>
            </w:r>
          </w:p>
        </w:tc>
        <w:tc>
          <w:tcPr>
            <w:tcW w:w="1701" w:type="dxa"/>
          </w:tcPr>
          <w:p w14:paraId="37BDF8D7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001A5D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35002C7D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7AFCFF10" w14:textId="77777777" w:rsidTr="006A6610">
        <w:tc>
          <w:tcPr>
            <w:tcW w:w="993" w:type="dxa"/>
          </w:tcPr>
          <w:p w14:paraId="37D8EF96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86C1CC5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Ольбрахт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І. Микола Шугай розбійник.</w:t>
            </w:r>
          </w:p>
        </w:tc>
        <w:tc>
          <w:tcPr>
            <w:tcW w:w="1701" w:type="dxa"/>
          </w:tcPr>
          <w:p w14:paraId="06986BCA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14:paraId="206BDD08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50B3BAB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1725ED35" w14:textId="77777777" w:rsidTr="006A6610">
        <w:tc>
          <w:tcPr>
            <w:tcW w:w="993" w:type="dxa"/>
          </w:tcPr>
          <w:p w14:paraId="56D1F0E3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F1319D8" w14:textId="77777777" w:rsidR="00C339C5" w:rsidRPr="00C339C5" w:rsidRDefault="00C339C5" w:rsidP="00C339C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339C5">
              <w:rPr>
                <w:rFonts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14:paraId="2AD34418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E81148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2EBB25A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38F4CBF5" w14:textId="77777777" w:rsidTr="006A6610">
        <w:tc>
          <w:tcPr>
            <w:tcW w:w="993" w:type="dxa"/>
          </w:tcPr>
          <w:p w14:paraId="2509BACF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15065A7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Товтин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В. Ріка травневої пори.</w:t>
            </w:r>
          </w:p>
        </w:tc>
        <w:tc>
          <w:tcPr>
            <w:tcW w:w="1701" w:type="dxa"/>
          </w:tcPr>
          <w:p w14:paraId="045871F7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18D058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62FDAD78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C339C5" w:rsidRPr="00C339C5" w14:paraId="0B0CFDF2" w14:textId="77777777" w:rsidTr="006A6610">
        <w:tc>
          <w:tcPr>
            <w:tcW w:w="993" w:type="dxa"/>
          </w:tcPr>
          <w:p w14:paraId="2241370B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AE96DF3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Літературне Закарпаття 2017.</w:t>
            </w:r>
          </w:p>
        </w:tc>
        <w:tc>
          <w:tcPr>
            <w:tcW w:w="1701" w:type="dxa"/>
          </w:tcPr>
          <w:p w14:paraId="282BCBA9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30D7B4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73CFEEE7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00F64477" w14:textId="77777777" w:rsidTr="006A6610">
        <w:tc>
          <w:tcPr>
            <w:tcW w:w="993" w:type="dxa"/>
          </w:tcPr>
          <w:p w14:paraId="0C76E14B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7ADAC73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Клочурак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С. Гуцульська республіка (1918 – 1919).</w:t>
            </w:r>
          </w:p>
        </w:tc>
        <w:tc>
          <w:tcPr>
            <w:tcW w:w="1701" w:type="dxa"/>
          </w:tcPr>
          <w:p w14:paraId="6CBD8613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CD7FFD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0FB3D4C5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1C298D40" w14:textId="77777777" w:rsidTr="006A6610">
        <w:tc>
          <w:tcPr>
            <w:tcW w:w="993" w:type="dxa"/>
          </w:tcPr>
          <w:p w14:paraId="02AD33DE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9AB8CB0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Басараб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М., Токар М. </w:t>
            </w:r>
            <w:proofErr w:type="spellStart"/>
            <w:r w:rsidRPr="00C339C5">
              <w:rPr>
                <w:rFonts w:cs="Times New Roman"/>
                <w:sz w:val="24"/>
                <w:szCs w:val="24"/>
              </w:rPr>
              <w:t>Заккарпаття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>: нариси</w:t>
            </w:r>
          </w:p>
        </w:tc>
        <w:tc>
          <w:tcPr>
            <w:tcW w:w="1701" w:type="dxa"/>
          </w:tcPr>
          <w:p w14:paraId="55411463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B80064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79F3E1C7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35814331" w14:textId="77777777" w:rsidTr="006A6610">
        <w:tc>
          <w:tcPr>
            <w:tcW w:w="993" w:type="dxa"/>
          </w:tcPr>
          <w:p w14:paraId="011C90C4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FEA71BD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Фединишинець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В. Олівці-братики.</w:t>
            </w:r>
          </w:p>
        </w:tc>
        <w:tc>
          <w:tcPr>
            <w:tcW w:w="1701" w:type="dxa"/>
          </w:tcPr>
          <w:p w14:paraId="201A44E4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14:paraId="2AD1ACFB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8E5DDF8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5F972781" w14:textId="77777777" w:rsidTr="006A6610">
        <w:tc>
          <w:tcPr>
            <w:tcW w:w="993" w:type="dxa"/>
          </w:tcPr>
          <w:p w14:paraId="3AFB8F4F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FB5A1BD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Сирохман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М. Павло </w:t>
            </w:r>
            <w:proofErr w:type="spellStart"/>
            <w:r w:rsidRPr="00C339C5">
              <w:rPr>
                <w:rFonts w:cs="Times New Roman"/>
                <w:sz w:val="24"/>
                <w:szCs w:val="24"/>
              </w:rPr>
              <w:t>Бедзір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>: графіка, живопис.</w:t>
            </w:r>
          </w:p>
        </w:tc>
        <w:tc>
          <w:tcPr>
            <w:tcW w:w="1701" w:type="dxa"/>
          </w:tcPr>
          <w:p w14:paraId="560AB9E8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8AE8D9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1013B86F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1B7F044B" w14:textId="77777777" w:rsidTr="006A6610">
        <w:tc>
          <w:tcPr>
            <w:tcW w:w="993" w:type="dxa"/>
          </w:tcPr>
          <w:p w14:paraId="44D36E02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E301D03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Фатула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Ю. Неси мамці жалість мою.</w:t>
            </w:r>
          </w:p>
        </w:tc>
        <w:tc>
          <w:tcPr>
            <w:tcW w:w="1701" w:type="dxa"/>
          </w:tcPr>
          <w:p w14:paraId="16D5F793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878311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4EBBF3A6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55150B9F" w14:textId="77777777" w:rsidTr="006A6610">
        <w:tc>
          <w:tcPr>
            <w:tcW w:w="993" w:type="dxa"/>
          </w:tcPr>
          <w:p w14:paraId="72D474AE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B8D2355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 xml:space="preserve">Козак І. На росяних </w:t>
            </w:r>
            <w:proofErr w:type="spellStart"/>
            <w:r w:rsidRPr="00C339C5">
              <w:rPr>
                <w:rFonts w:cs="Times New Roman"/>
                <w:sz w:val="24"/>
                <w:szCs w:val="24"/>
              </w:rPr>
              <w:t>отавах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09151EA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005645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1FA9439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C339C5" w:rsidRPr="00C339C5" w14:paraId="13D4D615" w14:textId="77777777" w:rsidTr="006A6610">
        <w:tc>
          <w:tcPr>
            <w:tcW w:w="993" w:type="dxa"/>
          </w:tcPr>
          <w:p w14:paraId="236BC674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A914FF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Вегеш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М., Токар М. Вершина духу.</w:t>
            </w:r>
          </w:p>
        </w:tc>
        <w:tc>
          <w:tcPr>
            <w:tcW w:w="1701" w:type="dxa"/>
          </w:tcPr>
          <w:p w14:paraId="09977812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E600B7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1CB62C79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177735AA" w14:textId="77777777" w:rsidTr="006A6610">
        <w:tc>
          <w:tcPr>
            <w:tcW w:w="993" w:type="dxa"/>
          </w:tcPr>
          <w:p w14:paraId="672598FA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86A9540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Ліхтей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І. Підкарпатська Русь у складі Чехословаччини.</w:t>
            </w:r>
          </w:p>
        </w:tc>
        <w:tc>
          <w:tcPr>
            <w:tcW w:w="1701" w:type="dxa"/>
          </w:tcPr>
          <w:p w14:paraId="1BEC7758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AB1C32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46590F8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C339C5" w:rsidRPr="00C339C5" w14:paraId="3D182C2F" w14:textId="77777777" w:rsidTr="006A6610">
        <w:tc>
          <w:tcPr>
            <w:tcW w:w="993" w:type="dxa"/>
          </w:tcPr>
          <w:p w14:paraId="53527DBE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EAECAB3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Гаджега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В. Закарпатський теніс від витоків до наших днів</w:t>
            </w:r>
          </w:p>
        </w:tc>
        <w:tc>
          <w:tcPr>
            <w:tcW w:w="1701" w:type="dxa"/>
          </w:tcPr>
          <w:p w14:paraId="32A3055A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111CBF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2889711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C339C5" w:rsidRPr="00C339C5" w14:paraId="268FF6B3" w14:textId="77777777" w:rsidTr="006A6610">
        <w:tc>
          <w:tcPr>
            <w:tcW w:w="993" w:type="dxa"/>
          </w:tcPr>
          <w:p w14:paraId="6363EC13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B648F6A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Тимофієва О. Про звіряток для маляток.</w:t>
            </w:r>
          </w:p>
        </w:tc>
        <w:tc>
          <w:tcPr>
            <w:tcW w:w="1701" w:type="dxa"/>
          </w:tcPr>
          <w:p w14:paraId="2BDE8850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14:paraId="13201E63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23A6DB7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25CC4169" w14:textId="77777777" w:rsidTr="006A6610">
        <w:tc>
          <w:tcPr>
            <w:tcW w:w="993" w:type="dxa"/>
          </w:tcPr>
          <w:p w14:paraId="7BF7F61C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2A97C24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Гаврош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О. Донос.</w:t>
            </w:r>
          </w:p>
        </w:tc>
        <w:tc>
          <w:tcPr>
            <w:tcW w:w="1701" w:type="dxa"/>
          </w:tcPr>
          <w:p w14:paraId="6B0C678A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ECF9B7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7F34C090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605B21BF" w14:textId="77777777" w:rsidTr="006A6610">
        <w:tc>
          <w:tcPr>
            <w:tcW w:w="993" w:type="dxa"/>
          </w:tcPr>
          <w:p w14:paraId="27F61E9B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800E266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Ломацький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М. Гомін гуцульської давнини.</w:t>
            </w:r>
          </w:p>
        </w:tc>
        <w:tc>
          <w:tcPr>
            <w:tcW w:w="1701" w:type="dxa"/>
          </w:tcPr>
          <w:p w14:paraId="44FA1E79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6FE35F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1727E11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C339C5" w:rsidRPr="00C339C5" w14:paraId="5876BF79" w14:textId="77777777" w:rsidTr="006A6610">
        <w:tc>
          <w:tcPr>
            <w:tcW w:w="993" w:type="dxa"/>
          </w:tcPr>
          <w:p w14:paraId="232A98D8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43664FF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 xml:space="preserve">Любка А. Твій погляд </w:t>
            </w:r>
            <w:proofErr w:type="spellStart"/>
            <w:r w:rsidRPr="00C339C5">
              <w:rPr>
                <w:rFonts w:cs="Times New Roman"/>
                <w:sz w:val="24"/>
                <w:szCs w:val="24"/>
              </w:rPr>
              <w:t>Чіо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339C5">
              <w:rPr>
                <w:rFonts w:cs="Times New Roman"/>
                <w:sz w:val="24"/>
                <w:szCs w:val="24"/>
              </w:rPr>
              <w:t>чіо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>-сан.</w:t>
            </w:r>
          </w:p>
        </w:tc>
        <w:tc>
          <w:tcPr>
            <w:tcW w:w="1701" w:type="dxa"/>
          </w:tcPr>
          <w:p w14:paraId="25CD4BE7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14:paraId="4FE59869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3614D687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7C30D862" w14:textId="77777777" w:rsidTr="006A6610">
        <w:tc>
          <w:tcPr>
            <w:tcW w:w="993" w:type="dxa"/>
          </w:tcPr>
          <w:p w14:paraId="5E9C7B44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431D8A3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Федака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С. Історія України у датах і подіях.</w:t>
            </w:r>
          </w:p>
        </w:tc>
        <w:tc>
          <w:tcPr>
            <w:tcW w:w="1701" w:type="dxa"/>
          </w:tcPr>
          <w:p w14:paraId="7750C57F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14:paraId="70B582A2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E617776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5954CA08" w14:textId="77777777" w:rsidTr="006A6610">
        <w:tc>
          <w:tcPr>
            <w:tcW w:w="993" w:type="dxa"/>
          </w:tcPr>
          <w:p w14:paraId="78EA24CE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992E0C1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Гомін Красного поля Ч. 2</w:t>
            </w:r>
          </w:p>
        </w:tc>
        <w:tc>
          <w:tcPr>
            <w:tcW w:w="1701" w:type="dxa"/>
          </w:tcPr>
          <w:p w14:paraId="22C537F0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FFB447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26B3C337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1418AB58" w14:textId="77777777" w:rsidTr="006A6610">
        <w:tc>
          <w:tcPr>
            <w:tcW w:w="993" w:type="dxa"/>
          </w:tcPr>
          <w:p w14:paraId="24D77677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8E879BC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339C5">
              <w:rPr>
                <w:rFonts w:cs="Times New Roman"/>
                <w:sz w:val="24"/>
                <w:szCs w:val="24"/>
              </w:rPr>
              <w:t>Шолтес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С. В горах моє серце.</w:t>
            </w:r>
          </w:p>
        </w:tc>
        <w:tc>
          <w:tcPr>
            <w:tcW w:w="1701" w:type="dxa"/>
          </w:tcPr>
          <w:p w14:paraId="09931E95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08E237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2BDB38A4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C339C5" w:rsidRPr="00C339C5" w14:paraId="470709F2" w14:textId="77777777" w:rsidTr="006A6610">
        <w:tc>
          <w:tcPr>
            <w:tcW w:w="993" w:type="dxa"/>
          </w:tcPr>
          <w:p w14:paraId="1172188D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1249AEF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Кудрявська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Л. На арені цирку.</w:t>
            </w:r>
          </w:p>
        </w:tc>
        <w:tc>
          <w:tcPr>
            <w:tcW w:w="1701" w:type="dxa"/>
          </w:tcPr>
          <w:p w14:paraId="5458A820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36C3A4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17FC59A0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6F25B283" w14:textId="77777777" w:rsidTr="006A6610">
        <w:tc>
          <w:tcPr>
            <w:tcW w:w="993" w:type="dxa"/>
          </w:tcPr>
          <w:p w14:paraId="741552F1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11BD312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Дочинець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М. Збирання </w:t>
            </w:r>
            <w:proofErr w:type="spellStart"/>
            <w:r w:rsidRPr="00C339C5">
              <w:rPr>
                <w:rFonts w:cs="Times New Roman"/>
                <w:sz w:val="24"/>
                <w:szCs w:val="24"/>
              </w:rPr>
              <w:t>попілинок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37D4C8E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EEB689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48DD5C2B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48864893" w14:textId="77777777" w:rsidTr="006A6610">
        <w:tc>
          <w:tcPr>
            <w:tcW w:w="993" w:type="dxa"/>
          </w:tcPr>
          <w:p w14:paraId="143E4414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3C669BD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Малик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Г. Мандри та подвиги лицаря </w:t>
            </w:r>
            <w:proofErr w:type="spellStart"/>
            <w:r w:rsidRPr="00C339C5">
              <w:rPr>
                <w:rFonts w:cs="Times New Roman"/>
                <w:sz w:val="24"/>
                <w:szCs w:val="24"/>
              </w:rPr>
              <w:t>Горчика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DD35385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14:paraId="0F3809AF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3D8356B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160C5DD0" w14:textId="77777777" w:rsidTr="006A6610">
        <w:tc>
          <w:tcPr>
            <w:tcW w:w="993" w:type="dxa"/>
          </w:tcPr>
          <w:p w14:paraId="629B0F3C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1A456D9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Густі В. Притча про щастя.</w:t>
            </w:r>
          </w:p>
        </w:tc>
        <w:tc>
          <w:tcPr>
            <w:tcW w:w="1701" w:type="dxa"/>
          </w:tcPr>
          <w:p w14:paraId="48A4ABCE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5FEA1B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2AA4F9B5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530182B1" w14:textId="77777777" w:rsidTr="006A6610">
        <w:tc>
          <w:tcPr>
            <w:tcW w:w="993" w:type="dxa"/>
          </w:tcPr>
          <w:p w14:paraId="7377ABDB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108F2B5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Мацинський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І. Вибране.</w:t>
            </w:r>
          </w:p>
        </w:tc>
        <w:tc>
          <w:tcPr>
            <w:tcW w:w="1701" w:type="dxa"/>
          </w:tcPr>
          <w:p w14:paraId="5F53F739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402E02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4031D692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C339C5" w:rsidRPr="00C339C5" w14:paraId="0DB7BA32" w14:textId="77777777" w:rsidTr="006A6610">
        <w:tc>
          <w:tcPr>
            <w:tcW w:w="993" w:type="dxa"/>
          </w:tcPr>
          <w:p w14:paraId="7BFFB077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B21C237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Літературне Закарпаття 2018.</w:t>
            </w:r>
          </w:p>
        </w:tc>
        <w:tc>
          <w:tcPr>
            <w:tcW w:w="1701" w:type="dxa"/>
          </w:tcPr>
          <w:p w14:paraId="79246A8E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18BABB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20C05634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1F52C8B1" w14:textId="77777777" w:rsidTr="006A6610">
        <w:tc>
          <w:tcPr>
            <w:tcW w:w="993" w:type="dxa"/>
          </w:tcPr>
          <w:p w14:paraId="5C6ED792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350D9DA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 xml:space="preserve">Ігнатович О. </w:t>
            </w:r>
            <w:proofErr w:type="spellStart"/>
            <w:r w:rsidRPr="00C339C5">
              <w:rPr>
                <w:rFonts w:cs="Times New Roman"/>
                <w:sz w:val="24"/>
                <w:szCs w:val="24"/>
              </w:rPr>
              <w:t>Синхромія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FC2438E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A683BE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3118CBE4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1C285E4C" w14:textId="77777777" w:rsidTr="006A6610">
        <w:tc>
          <w:tcPr>
            <w:tcW w:w="993" w:type="dxa"/>
          </w:tcPr>
          <w:p w14:paraId="45E9E021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384823D0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Меденці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М. Мудрий зайчик.</w:t>
            </w:r>
          </w:p>
        </w:tc>
        <w:tc>
          <w:tcPr>
            <w:tcW w:w="1701" w:type="dxa"/>
          </w:tcPr>
          <w:p w14:paraId="4292A387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134" w:type="dxa"/>
          </w:tcPr>
          <w:p w14:paraId="0E983808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00AA310D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5B0C482C" w14:textId="77777777" w:rsidTr="006A6610">
        <w:tc>
          <w:tcPr>
            <w:tcW w:w="993" w:type="dxa"/>
          </w:tcPr>
          <w:p w14:paraId="53B64148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1F34AED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Путівник по фондах Державного архіву Закарпатської області.</w:t>
            </w:r>
          </w:p>
        </w:tc>
        <w:tc>
          <w:tcPr>
            <w:tcW w:w="1701" w:type="dxa"/>
          </w:tcPr>
          <w:p w14:paraId="3D8E2723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8036AB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14:paraId="7EBE0680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C339C5" w:rsidRPr="00C339C5" w14:paraId="60476CA0" w14:textId="77777777" w:rsidTr="006A6610">
        <w:tc>
          <w:tcPr>
            <w:tcW w:w="993" w:type="dxa"/>
          </w:tcPr>
          <w:p w14:paraId="01399A94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9EBC409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Митровка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М. Хорова культура Закарпаття.</w:t>
            </w:r>
          </w:p>
        </w:tc>
        <w:tc>
          <w:tcPr>
            <w:tcW w:w="1701" w:type="dxa"/>
          </w:tcPr>
          <w:p w14:paraId="04CC3D74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5E4241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7D206ECB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C339C5" w:rsidRPr="00C339C5" w14:paraId="40E02071" w14:textId="77777777" w:rsidTr="006A6610">
        <w:tc>
          <w:tcPr>
            <w:tcW w:w="993" w:type="dxa"/>
          </w:tcPr>
          <w:p w14:paraId="2F1F168F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6B13D05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Кешеля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Д. Весільна феєрія.</w:t>
            </w:r>
          </w:p>
        </w:tc>
        <w:tc>
          <w:tcPr>
            <w:tcW w:w="1701" w:type="dxa"/>
          </w:tcPr>
          <w:p w14:paraId="687ED72F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121544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01C6C0D3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123E9175" w14:textId="77777777" w:rsidTr="006A6610">
        <w:tc>
          <w:tcPr>
            <w:tcW w:w="993" w:type="dxa"/>
          </w:tcPr>
          <w:p w14:paraId="714954F5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54D3DE8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Сирохман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М. Будівничі закарпатських церков.</w:t>
            </w:r>
          </w:p>
        </w:tc>
        <w:tc>
          <w:tcPr>
            <w:tcW w:w="1701" w:type="dxa"/>
          </w:tcPr>
          <w:p w14:paraId="1F4CAD59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A2EE6C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14A17CD4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2A103346" w14:textId="77777777" w:rsidTr="006A6610">
        <w:tc>
          <w:tcPr>
            <w:tcW w:w="993" w:type="dxa"/>
          </w:tcPr>
          <w:p w14:paraId="055EF113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65328E4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Лизанець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П. Угорські народні казки Закарпаття.</w:t>
            </w:r>
          </w:p>
        </w:tc>
        <w:tc>
          <w:tcPr>
            <w:tcW w:w="1701" w:type="dxa"/>
          </w:tcPr>
          <w:p w14:paraId="5F547523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1EB667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23485C78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39C5" w:rsidRPr="00C339C5" w14:paraId="7F3328C8" w14:textId="77777777" w:rsidTr="006A6610">
        <w:tc>
          <w:tcPr>
            <w:tcW w:w="993" w:type="dxa"/>
          </w:tcPr>
          <w:p w14:paraId="4A8BC970" w14:textId="77777777" w:rsidR="00C339C5" w:rsidRPr="00C339C5" w:rsidRDefault="00C339C5" w:rsidP="00C339C5">
            <w:pPr>
              <w:pStyle w:val="a3"/>
              <w:numPr>
                <w:ilvl w:val="0"/>
                <w:numId w:val="13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FBBB2B0" w14:textId="77777777" w:rsidR="00C339C5" w:rsidRPr="00C339C5" w:rsidRDefault="00C339C5" w:rsidP="00C339C5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C339C5">
              <w:rPr>
                <w:rFonts w:cs="Times New Roman"/>
                <w:sz w:val="24"/>
                <w:szCs w:val="24"/>
              </w:rPr>
              <w:t>Федака</w:t>
            </w:r>
            <w:proofErr w:type="spellEnd"/>
            <w:r w:rsidRPr="00C339C5">
              <w:rPr>
                <w:rFonts w:cs="Times New Roman"/>
                <w:sz w:val="24"/>
                <w:szCs w:val="24"/>
              </w:rPr>
              <w:t xml:space="preserve"> С. Історія Закарпаття в персоналіях.</w:t>
            </w:r>
          </w:p>
        </w:tc>
        <w:tc>
          <w:tcPr>
            <w:tcW w:w="1701" w:type="dxa"/>
          </w:tcPr>
          <w:p w14:paraId="0EC30473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8E62A7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339C5">
              <w:rPr>
                <w:rFonts w:cs="Times New Roman"/>
                <w:sz w:val="24"/>
                <w:szCs w:val="24"/>
              </w:rPr>
              <w:t>*</w:t>
            </w:r>
          </w:p>
        </w:tc>
        <w:tc>
          <w:tcPr>
            <w:tcW w:w="1242" w:type="dxa"/>
          </w:tcPr>
          <w:p w14:paraId="736B8751" w14:textId="77777777" w:rsidR="00C339C5" w:rsidRPr="00C339C5" w:rsidRDefault="00C339C5" w:rsidP="00C339C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bookmarkEnd w:id="0"/>
    </w:tbl>
    <w:p w14:paraId="45799DAE" w14:textId="77777777" w:rsidR="00AA66C8" w:rsidRDefault="00AA66C8" w:rsidP="00AA66C8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sectPr w:rsidR="00AA66C8" w:rsidSect="00AA66C8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1575"/>
    <w:multiLevelType w:val="hybridMultilevel"/>
    <w:tmpl w:val="DB46A606"/>
    <w:lvl w:ilvl="0" w:tplc="7C125A5E">
      <w:start w:val="1"/>
      <w:numFmt w:val="bullet"/>
      <w:lvlText w:val=""/>
      <w:lvlJc w:val="center"/>
      <w:pPr>
        <w:ind w:left="1068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4609CF"/>
    <w:multiLevelType w:val="hybridMultilevel"/>
    <w:tmpl w:val="9CC01F80"/>
    <w:lvl w:ilvl="0" w:tplc="DD76911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5880DD1"/>
    <w:multiLevelType w:val="hybridMultilevel"/>
    <w:tmpl w:val="94B0BFDC"/>
    <w:lvl w:ilvl="0" w:tplc="1B60B26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75" w:hanging="360"/>
      </w:pPr>
    </w:lvl>
    <w:lvl w:ilvl="2" w:tplc="0422001B" w:tentative="1">
      <w:start w:val="1"/>
      <w:numFmt w:val="lowerRoman"/>
      <w:lvlText w:val="%3."/>
      <w:lvlJc w:val="right"/>
      <w:pPr>
        <w:ind w:left="1995" w:hanging="180"/>
      </w:pPr>
    </w:lvl>
    <w:lvl w:ilvl="3" w:tplc="0422000F" w:tentative="1">
      <w:start w:val="1"/>
      <w:numFmt w:val="decimal"/>
      <w:lvlText w:val="%4."/>
      <w:lvlJc w:val="left"/>
      <w:pPr>
        <w:ind w:left="2715" w:hanging="360"/>
      </w:pPr>
    </w:lvl>
    <w:lvl w:ilvl="4" w:tplc="04220019" w:tentative="1">
      <w:start w:val="1"/>
      <w:numFmt w:val="lowerLetter"/>
      <w:lvlText w:val="%5."/>
      <w:lvlJc w:val="left"/>
      <w:pPr>
        <w:ind w:left="3435" w:hanging="360"/>
      </w:pPr>
    </w:lvl>
    <w:lvl w:ilvl="5" w:tplc="0422001B" w:tentative="1">
      <w:start w:val="1"/>
      <w:numFmt w:val="lowerRoman"/>
      <w:lvlText w:val="%6."/>
      <w:lvlJc w:val="right"/>
      <w:pPr>
        <w:ind w:left="4155" w:hanging="180"/>
      </w:pPr>
    </w:lvl>
    <w:lvl w:ilvl="6" w:tplc="0422000F" w:tentative="1">
      <w:start w:val="1"/>
      <w:numFmt w:val="decimal"/>
      <w:lvlText w:val="%7."/>
      <w:lvlJc w:val="left"/>
      <w:pPr>
        <w:ind w:left="4875" w:hanging="360"/>
      </w:pPr>
    </w:lvl>
    <w:lvl w:ilvl="7" w:tplc="04220019" w:tentative="1">
      <w:start w:val="1"/>
      <w:numFmt w:val="lowerLetter"/>
      <w:lvlText w:val="%8."/>
      <w:lvlJc w:val="left"/>
      <w:pPr>
        <w:ind w:left="5595" w:hanging="360"/>
      </w:pPr>
    </w:lvl>
    <w:lvl w:ilvl="8" w:tplc="0422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2ECE491C"/>
    <w:multiLevelType w:val="hybridMultilevel"/>
    <w:tmpl w:val="15EC5614"/>
    <w:lvl w:ilvl="0" w:tplc="7C125A5E">
      <w:start w:val="1"/>
      <w:numFmt w:val="bullet"/>
      <w:lvlText w:val=""/>
      <w:lvlJc w:val="center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1203A"/>
    <w:multiLevelType w:val="hybridMultilevel"/>
    <w:tmpl w:val="2C5E5E18"/>
    <w:lvl w:ilvl="0" w:tplc="7C125A5E">
      <w:start w:val="1"/>
      <w:numFmt w:val="bullet"/>
      <w:lvlText w:val=""/>
      <w:lvlJc w:val="center"/>
      <w:pPr>
        <w:ind w:left="106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871FE1"/>
    <w:multiLevelType w:val="hybridMultilevel"/>
    <w:tmpl w:val="7480B218"/>
    <w:lvl w:ilvl="0" w:tplc="EF7CFD7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93432F0"/>
    <w:multiLevelType w:val="hybridMultilevel"/>
    <w:tmpl w:val="FFA4E358"/>
    <w:lvl w:ilvl="0" w:tplc="50F4F1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3C9D1C61"/>
    <w:multiLevelType w:val="hybridMultilevel"/>
    <w:tmpl w:val="D8C480BA"/>
    <w:lvl w:ilvl="0" w:tplc="95BE228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3F806373"/>
    <w:multiLevelType w:val="hybridMultilevel"/>
    <w:tmpl w:val="A38E1C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E5390"/>
    <w:multiLevelType w:val="hybridMultilevel"/>
    <w:tmpl w:val="7F72C1A8"/>
    <w:lvl w:ilvl="0" w:tplc="7C125A5E">
      <w:start w:val="1"/>
      <w:numFmt w:val="bullet"/>
      <w:lvlText w:val=""/>
      <w:lvlJc w:val="center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E5A62A2"/>
    <w:multiLevelType w:val="hybridMultilevel"/>
    <w:tmpl w:val="7376DC7A"/>
    <w:lvl w:ilvl="0" w:tplc="B2C85B0E">
      <w:start w:val="1"/>
      <w:numFmt w:val="bullet"/>
      <w:lvlText w:val=""/>
      <w:lvlJc w:val="right"/>
      <w:pPr>
        <w:ind w:left="106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13D1CE3"/>
    <w:multiLevelType w:val="hybridMultilevel"/>
    <w:tmpl w:val="CD4C67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53833"/>
    <w:multiLevelType w:val="hybridMultilevel"/>
    <w:tmpl w:val="6D420AF4"/>
    <w:lvl w:ilvl="0" w:tplc="7C125A5E">
      <w:start w:val="1"/>
      <w:numFmt w:val="bullet"/>
      <w:lvlText w:val=""/>
      <w:lvlJc w:val="center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5"/>
  </w:num>
  <w:num w:numId="5">
    <w:abstractNumId w:val="0"/>
  </w:num>
  <w:num w:numId="6">
    <w:abstractNumId w:val="9"/>
  </w:num>
  <w:num w:numId="7">
    <w:abstractNumId w:val="12"/>
  </w:num>
  <w:num w:numId="8">
    <w:abstractNumId w:val="2"/>
  </w:num>
  <w:num w:numId="9">
    <w:abstractNumId w:val="11"/>
  </w:num>
  <w:num w:numId="10">
    <w:abstractNumId w:val="7"/>
  </w:num>
  <w:num w:numId="11">
    <w:abstractNumId w:val="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24"/>
    <w:rsid w:val="00005A3F"/>
    <w:rsid w:val="0002610A"/>
    <w:rsid w:val="00031FDC"/>
    <w:rsid w:val="00040A7F"/>
    <w:rsid w:val="000504E9"/>
    <w:rsid w:val="00055226"/>
    <w:rsid w:val="00056C36"/>
    <w:rsid w:val="000572A0"/>
    <w:rsid w:val="00057D32"/>
    <w:rsid w:val="000722A3"/>
    <w:rsid w:val="00072E11"/>
    <w:rsid w:val="000810E9"/>
    <w:rsid w:val="000830ED"/>
    <w:rsid w:val="00090A33"/>
    <w:rsid w:val="00093247"/>
    <w:rsid w:val="00095DF9"/>
    <w:rsid w:val="00097835"/>
    <w:rsid w:val="000A6404"/>
    <w:rsid w:val="000C4E13"/>
    <w:rsid w:val="000D4407"/>
    <w:rsid w:val="000D7798"/>
    <w:rsid w:val="000F6B55"/>
    <w:rsid w:val="00100D8D"/>
    <w:rsid w:val="00102CF8"/>
    <w:rsid w:val="00103BC7"/>
    <w:rsid w:val="001057CF"/>
    <w:rsid w:val="0010589C"/>
    <w:rsid w:val="00110149"/>
    <w:rsid w:val="00123F1B"/>
    <w:rsid w:val="00131846"/>
    <w:rsid w:val="001337FF"/>
    <w:rsid w:val="00135B5A"/>
    <w:rsid w:val="001377E5"/>
    <w:rsid w:val="00150E79"/>
    <w:rsid w:val="00152008"/>
    <w:rsid w:val="00152B06"/>
    <w:rsid w:val="00161FA1"/>
    <w:rsid w:val="001969E9"/>
    <w:rsid w:val="00196AEF"/>
    <w:rsid w:val="00196B1E"/>
    <w:rsid w:val="001978E1"/>
    <w:rsid w:val="001A41CC"/>
    <w:rsid w:val="001A5C31"/>
    <w:rsid w:val="001A67A5"/>
    <w:rsid w:val="001B1D08"/>
    <w:rsid w:val="001C0D24"/>
    <w:rsid w:val="001C7B61"/>
    <w:rsid w:val="001F0730"/>
    <w:rsid w:val="001F33DF"/>
    <w:rsid w:val="00207B34"/>
    <w:rsid w:val="0021255E"/>
    <w:rsid w:val="0022151E"/>
    <w:rsid w:val="00221C65"/>
    <w:rsid w:val="00227EC9"/>
    <w:rsid w:val="00230CE7"/>
    <w:rsid w:val="0023266B"/>
    <w:rsid w:val="00245884"/>
    <w:rsid w:val="00250ADF"/>
    <w:rsid w:val="002566E1"/>
    <w:rsid w:val="00266E07"/>
    <w:rsid w:val="00270C42"/>
    <w:rsid w:val="00273A4F"/>
    <w:rsid w:val="002756C6"/>
    <w:rsid w:val="002767F9"/>
    <w:rsid w:val="00281E2F"/>
    <w:rsid w:val="00283C9E"/>
    <w:rsid w:val="00291D8C"/>
    <w:rsid w:val="00293DDB"/>
    <w:rsid w:val="002943AD"/>
    <w:rsid w:val="002A6DA4"/>
    <w:rsid w:val="002A7A17"/>
    <w:rsid w:val="002C51A2"/>
    <w:rsid w:val="002D07D5"/>
    <w:rsid w:val="002D4A7A"/>
    <w:rsid w:val="002D649E"/>
    <w:rsid w:val="002F6A65"/>
    <w:rsid w:val="00300F74"/>
    <w:rsid w:val="0030764C"/>
    <w:rsid w:val="00346C18"/>
    <w:rsid w:val="003721D2"/>
    <w:rsid w:val="003872EF"/>
    <w:rsid w:val="003A448C"/>
    <w:rsid w:val="003C6FA5"/>
    <w:rsid w:val="003D11BF"/>
    <w:rsid w:val="003F0A9A"/>
    <w:rsid w:val="003F7B9F"/>
    <w:rsid w:val="004178B7"/>
    <w:rsid w:val="00435058"/>
    <w:rsid w:val="00450222"/>
    <w:rsid w:val="00463614"/>
    <w:rsid w:val="00464C04"/>
    <w:rsid w:val="0046561F"/>
    <w:rsid w:val="00481E66"/>
    <w:rsid w:val="004820E9"/>
    <w:rsid w:val="00482F04"/>
    <w:rsid w:val="00483441"/>
    <w:rsid w:val="004918D7"/>
    <w:rsid w:val="004A36C5"/>
    <w:rsid w:val="004A5623"/>
    <w:rsid w:val="004A6578"/>
    <w:rsid w:val="004A7C43"/>
    <w:rsid w:val="004A7F7C"/>
    <w:rsid w:val="004B1F9B"/>
    <w:rsid w:val="004B3828"/>
    <w:rsid w:val="004B3D78"/>
    <w:rsid w:val="004B74B9"/>
    <w:rsid w:val="004C3348"/>
    <w:rsid w:val="004C5E67"/>
    <w:rsid w:val="004D3A1C"/>
    <w:rsid w:val="004E55BA"/>
    <w:rsid w:val="004F7B00"/>
    <w:rsid w:val="00507773"/>
    <w:rsid w:val="00530A1C"/>
    <w:rsid w:val="00531866"/>
    <w:rsid w:val="00540138"/>
    <w:rsid w:val="005448C2"/>
    <w:rsid w:val="00551D72"/>
    <w:rsid w:val="0055301D"/>
    <w:rsid w:val="0055590B"/>
    <w:rsid w:val="00565D3D"/>
    <w:rsid w:val="005667DA"/>
    <w:rsid w:val="0056791E"/>
    <w:rsid w:val="005717EE"/>
    <w:rsid w:val="005733D4"/>
    <w:rsid w:val="00574888"/>
    <w:rsid w:val="005749B6"/>
    <w:rsid w:val="00575D93"/>
    <w:rsid w:val="005851AF"/>
    <w:rsid w:val="005A2F11"/>
    <w:rsid w:val="005A37AC"/>
    <w:rsid w:val="005A41D8"/>
    <w:rsid w:val="005B6337"/>
    <w:rsid w:val="005B7347"/>
    <w:rsid w:val="005C1EB5"/>
    <w:rsid w:val="005E04DC"/>
    <w:rsid w:val="005E233A"/>
    <w:rsid w:val="005E2E17"/>
    <w:rsid w:val="005E6183"/>
    <w:rsid w:val="00616DB2"/>
    <w:rsid w:val="00620380"/>
    <w:rsid w:val="00627A8C"/>
    <w:rsid w:val="006316F7"/>
    <w:rsid w:val="0063197D"/>
    <w:rsid w:val="00642954"/>
    <w:rsid w:val="0064419B"/>
    <w:rsid w:val="0064485C"/>
    <w:rsid w:val="00650154"/>
    <w:rsid w:val="00657DED"/>
    <w:rsid w:val="00664088"/>
    <w:rsid w:val="00691867"/>
    <w:rsid w:val="00691C0E"/>
    <w:rsid w:val="006A4FDB"/>
    <w:rsid w:val="006A74D1"/>
    <w:rsid w:val="006B1D9D"/>
    <w:rsid w:val="006B47BB"/>
    <w:rsid w:val="006B7A80"/>
    <w:rsid w:val="006C075C"/>
    <w:rsid w:val="006C1789"/>
    <w:rsid w:val="006C2B02"/>
    <w:rsid w:val="006D11A5"/>
    <w:rsid w:val="006D2853"/>
    <w:rsid w:val="006D65A3"/>
    <w:rsid w:val="006E0442"/>
    <w:rsid w:val="006E566B"/>
    <w:rsid w:val="006F2BFA"/>
    <w:rsid w:val="006F6897"/>
    <w:rsid w:val="006F75C6"/>
    <w:rsid w:val="00710F72"/>
    <w:rsid w:val="0071531D"/>
    <w:rsid w:val="007214E2"/>
    <w:rsid w:val="00742CE8"/>
    <w:rsid w:val="007745DE"/>
    <w:rsid w:val="00774BD2"/>
    <w:rsid w:val="007951A4"/>
    <w:rsid w:val="007960E3"/>
    <w:rsid w:val="007A098B"/>
    <w:rsid w:val="007A6689"/>
    <w:rsid w:val="007C60BB"/>
    <w:rsid w:val="007D39CC"/>
    <w:rsid w:val="007E0F13"/>
    <w:rsid w:val="007E59CA"/>
    <w:rsid w:val="007E69DB"/>
    <w:rsid w:val="007F333C"/>
    <w:rsid w:val="007F34EB"/>
    <w:rsid w:val="00814009"/>
    <w:rsid w:val="00814980"/>
    <w:rsid w:val="00817428"/>
    <w:rsid w:val="00820439"/>
    <w:rsid w:val="00826359"/>
    <w:rsid w:val="00826E97"/>
    <w:rsid w:val="00834253"/>
    <w:rsid w:val="00842009"/>
    <w:rsid w:val="00843720"/>
    <w:rsid w:val="008447CE"/>
    <w:rsid w:val="00844EBF"/>
    <w:rsid w:val="008526B5"/>
    <w:rsid w:val="008607D7"/>
    <w:rsid w:val="00865BD8"/>
    <w:rsid w:val="00877563"/>
    <w:rsid w:val="00882D6D"/>
    <w:rsid w:val="008833C5"/>
    <w:rsid w:val="008950F0"/>
    <w:rsid w:val="008952E4"/>
    <w:rsid w:val="00897B3F"/>
    <w:rsid w:val="008A4773"/>
    <w:rsid w:val="008B1251"/>
    <w:rsid w:val="008E6469"/>
    <w:rsid w:val="008E715F"/>
    <w:rsid w:val="008F0764"/>
    <w:rsid w:val="008F4045"/>
    <w:rsid w:val="009010D1"/>
    <w:rsid w:val="009148DE"/>
    <w:rsid w:val="009449BA"/>
    <w:rsid w:val="00954182"/>
    <w:rsid w:val="0096103D"/>
    <w:rsid w:val="00964149"/>
    <w:rsid w:val="009647E5"/>
    <w:rsid w:val="009661C4"/>
    <w:rsid w:val="00974749"/>
    <w:rsid w:val="009865BE"/>
    <w:rsid w:val="00990000"/>
    <w:rsid w:val="00990F5D"/>
    <w:rsid w:val="009948D0"/>
    <w:rsid w:val="009A06E8"/>
    <w:rsid w:val="009B2EA0"/>
    <w:rsid w:val="009B321B"/>
    <w:rsid w:val="009B45CF"/>
    <w:rsid w:val="009C38EC"/>
    <w:rsid w:val="009C4392"/>
    <w:rsid w:val="009C55BA"/>
    <w:rsid w:val="009D3137"/>
    <w:rsid w:val="009E348A"/>
    <w:rsid w:val="009E7D5F"/>
    <w:rsid w:val="009F1D71"/>
    <w:rsid w:val="009F1F57"/>
    <w:rsid w:val="00A01F8F"/>
    <w:rsid w:val="00A0352F"/>
    <w:rsid w:val="00A055D8"/>
    <w:rsid w:val="00A15028"/>
    <w:rsid w:val="00A22EAF"/>
    <w:rsid w:val="00A2324C"/>
    <w:rsid w:val="00A35F71"/>
    <w:rsid w:val="00A366FC"/>
    <w:rsid w:val="00A450BA"/>
    <w:rsid w:val="00A675C7"/>
    <w:rsid w:val="00A7540C"/>
    <w:rsid w:val="00A77D80"/>
    <w:rsid w:val="00AA66C8"/>
    <w:rsid w:val="00AB31D6"/>
    <w:rsid w:val="00AB70C7"/>
    <w:rsid w:val="00AD21EB"/>
    <w:rsid w:val="00AD6188"/>
    <w:rsid w:val="00AE0D95"/>
    <w:rsid w:val="00AE6A89"/>
    <w:rsid w:val="00AF63AD"/>
    <w:rsid w:val="00AF66D1"/>
    <w:rsid w:val="00AF7891"/>
    <w:rsid w:val="00B00C78"/>
    <w:rsid w:val="00B06296"/>
    <w:rsid w:val="00B1265F"/>
    <w:rsid w:val="00B138C7"/>
    <w:rsid w:val="00B15D77"/>
    <w:rsid w:val="00B2123B"/>
    <w:rsid w:val="00B3029F"/>
    <w:rsid w:val="00B31452"/>
    <w:rsid w:val="00B61C37"/>
    <w:rsid w:val="00B6346E"/>
    <w:rsid w:val="00B6597E"/>
    <w:rsid w:val="00B66F85"/>
    <w:rsid w:val="00B87A97"/>
    <w:rsid w:val="00B931C6"/>
    <w:rsid w:val="00BA0ED7"/>
    <w:rsid w:val="00BC2E60"/>
    <w:rsid w:val="00BC4650"/>
    <w:rsid w:val="00BD3F51"/>
    <w:rsid w:val="00BE76F2"/>
    <w:rsid w:val="00BF37F5"/>
    <w:rsid w:val="00C05A08"/>
    <w:rsid w:val="00C23863"/>
    <w:rsid w:val="00C24CBD"/>
    <w:rsid w:val="00C24DA2"/>
    <w:rsid w:val="00C251C0"/>
    <w:rsid w:val="00C31091"/>
    <w:rsid w:val="00C31745"/>
    <w:rsid w:val="00C3235C"/>
    <w:rsid w:val="00C339C5"/>
    <w:rsid w:val="00C44311"/>
    <w:rsid w:val="00C61660"/>
    <w:rsid w:val="00C737C6"/>
    <w:rsid w:val="00C7752B"/>
    <w:rsid w:val="00C9092F"/>
    <w:rsid w:val="00C96F6C"/>
    <w:rsid w:val="00CA0BEE"/>
    <w:rsid w:val="00CA4230"/>
    <w:rsid w:val="00CB2FF5"/>
    <w:rsid w:val="00CB3A08"/>
    <w:rsid w:val="00CC55BD"/>
    <w:rsid w:val="00CD121A"/>
    <w:rsid w:val="00CD1DEC"/>
    <w:rsid w:val="00CE0103"/>
    <w:rsid w:val="00CE06D7"/>
    <w:rsid w:val="00CE1163"/>
    <w:rsid w:val="00CE46FC"/>
    <w:rsid w:val="00CE6CB3"/>
    <w:rsid w:val="00CF7BF8"/>
    <w:rsid w:val="00D05A7D"/>
    <w:rsid w:val="00D11993"/>
    <w:rsid w:val="00D12CA6"/>
    <w:rsid w:val="00D14A24"/>
    <w:rsid w:val="00D17CA6"/>
    <w:rsid w:val="00D245B7"/>
    <w:rsid w:val="00D40C9F"/>
    <w:rsid w:val="00D459C5"/>
    <w:rsid w:val="00D52478"/>
    <w:rsid w:val="00D67009"/>
    <w:rsid w:val="00D673AD"/>
    <w:rsid w:val="00D91CC6"/>
    <w:rsid w:val="00D97608"/>
    <w:rsid w:val="00D977AD"/>
    <w:rsid w:val="00DA1756"/>
    <w:rsid w:val="00DB4E61"/>
    <w:rsid w:val="00DB691E"/>
    <w:rsid w:val="00DB7103"/>
    <w:rsid w:val="00DB7E4E"/>
    <w:rsid w:val="00DC108D"/>
    <w:rsid w:val="00DD2EF4"/>
    <w:rsid w:val="00DD3F7F"/>
    <w:rsid w:val="00DE3555"/>
    <w:rsid w:val="00DE505F"/>
    <w:rsid w:val="00DE50BB"/>
    <w:rsid w:val="00DE54F0"/>
    <w:rsid w:val="00DE5F68"/>
    <w:rsid w:val="00DE6E95"/>
    <w:rsid w:val="00DF5A3B"/>
    <w:rsid w:val="00E11ED2"/>
    <w:rsid w:val="00E130A9"/>
    <w:rsid w:val="00E173E7"/>
    <w:rsid w:val="00E37434"/>
    <w:rsid w:val="00E406FF"/>
    <w:rsid w:val="00E44A12"/>
    <w:rsid w:val="00E51FC3"/>
    <w:rsid w:val="00E53BD0"/>
    <w:rsid w:val="00E725E5"/>
    <w:rsid w:val="00E81068"/>
    <w:rsid w:val="00E87B47"/>
    <w:rsid w:val="00E97AA4"/>
    <w:rsid w:val="00EB30ED"/>
    <w:rsid w:val="00EB4195"/>
    <w:rsid w:val="00EB43DD"/>
    <w:rsid w:val="00EC14B8"/>
    <w:rsid w:val="00EC2074"/>
    <w:rsid w:val="00EC34AB"/>
    <w:rsid w:val="00EC407B"/>
    <w:rsid w:val="00EC4AFE"/>
    <w:rsid w:val="00EC5857"/>
    <w:rsid w:val="00ED5D31"/>
    <w:rsid w:val="00ED6DCE"/>
    <w:rsid w:val="00EE24B1"/>
    <w:rsid w:val="00EF442D"/>
    <w:rsid w:val="00EF5AB5"/>
    <w:rsid w:val="00EF5E56"/>
    <w:rsid w:val="00EF67D5"/>
    <w:rsid w:val="00F0050F"/>
    <w:rsid w:val="00F05436"/>
    <w:rsid w:val="00F062ED"/>
    <w:rsid w:val="00F064A5"/>
    <w:rsid w:val="00F06F1B"/>
    <w:rsid w:val="00F12AF0"/>
    <w:rsid w:val="00F2024E"/>
    <w:rsid w:val="00F20BA4"/>
    <w:rsid w:val="00F364B2"/>
    <w:rsid w:val="00F50C2F"/>
    <w:rsid w:val="00F70F0F"/>
    <w:rsid w:val="00F9257E"/>
    <w:rsid w:val="00F96580"/>
    <w:rsid w:val="00F968BF"/>
    <w:rsid w:val="00FA034F"/>
    <w:rsid w:val="00FA734D"/>
    <w:rsid w:val="00FB316D"/>
    <w:rsid w:val="00FC436B"/>
    <w:rsid w:val="00FC621F"/>
    <w:rsid w:val="00FC702F"/>
    <w:rsid w:val="00FD4D3D"/>
    <w:rsid w:val="00FF1645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F4DF46"/>
  <w15:docId w15:val="{84085766-BDC1-46DB-B8EE-1B7B2315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3AD"/>
    <w:pPr>
      <w:ind w:left="720"/>
      <w:contextualSpacing/>
    </w:pPr>
  </w:style>
  <w:style w:type="table" w:styleId="a4">
    <w:name w:val="Table Grid"/>
    <w:basedOn w:val="a1"/>
    <w:uiPriority w:val="59"/>
    <w:rsid w:val="00450222"/>
    <w:pPr>
      <w:spacing w:after="0" w:line="240" w:lineRule="auto"/>
    </w:pPr>
    <w:rPr>
      <w:rFonts w:ascii="Times New Roman" w:hAnsi="Times New Roman" w:cstheme="minorHAns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450222"/>
    <w:pPr>
      <w:spacing w:after="0" w:line="240" w:lineRule="auto"/>
    </w:pPr>
    <w:rPr>
      <w:rFonts w:ascii="Times New Roman" w:hAnsi="Times New Roman" w:cstheme="minorHAns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50222"/>
    <w:rPr>
      <w:rFonts w:ascii="Times New Roman" w:hAnsi="Times New Roman" w:cstheme="minorHAnsi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5022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5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B1E28-77F5-4DF8-8D27-05D8B721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17</Pages>
  <Words>21910</Words>
  <Characters>12489</Characters>
  <Application>Microsoft Office Word</Application>
  <DocSecurity>0</DocSecurity>
  <Lines>104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nadya</cp:lastModifiedBy>
  <cp:revision>13</cp:revision>
  <dcterms:created xsi:type="dcterms:W3CDTF">2020-12-17T09:11:00Z</dcterms:created>
  <dcterms:modified xsi:type="dcterms:W3CDTF">2021-04-27T07:31:00Z</dcterms:modified>
</cp:coreProperties>
</file>